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rFonts w:hint="cs"/>
          <w:b/>
          <w:bCs/>
          <w:rtl/>
          <w:lang w:bidi="fa-IR"/>
        </w:rPr>
      </w:pPr>
      <w:bookmarkStart w:id="0" w:name="_GoBack"/>
      <w:bookmarkEnd w:id="0"/>
    </w:p>
    <w:p w:rsidR="00FF30AC" w:rsidRDefault="00FF30AC" w:rsidP="00FF30AC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FF30AC" w:rsidRDefault="00FF30AC" w:rsidP="00FF30AC">
      <w:pPr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FF30AC" w:rsidRDefault="00FF30AC" w:rsidP="00FF30AC">
      <w:pPr>
        <w:jc w:val="lowKashida"/>
        <w:rPr>
          <w:rFonts w:hint="cs"/>
          <w:b/>
          <w:bCs/>
          <w:rtl/>
          <w:lang w:bidi="fa-IR"/>
        </w:rPr>
      </w:pPr>
    </w:p>
    <w:p w:rsidR="00FF30AC" w:rsidRDefault="00153C6A" w:rsidP="003137C8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r>
        <w:rPr>
          <w:b/>
          <w:bCs/>
          <w:lang w:bidi="fa-IR"/>
        </w:rPr>
        <w:t xml:space="preserve">   </w:t>
      </w:r>
      <w:r w:rsidR="00FF30AC">
        <w:rPr>
          <w:rFonts w:hint="cs"/>
          <w:b/>
          <w:bCs/>
          <w:rtl/>
          <w:lang w:bidi="fa-IR"/>
        </w:rPr>
        <w:t xml:space="preserve">  نام  و کد درس : ارتودانتیکس نظری </w:t>
      </w:r>
      <w:r w:rsidR="006816D3">
        <w:rPr>
          <w:rFonts w:hint="cs"/>
          <w:b/>
          <w:bCs/>
          <w:rtl/>
          <w:lang w:bidi="fa-IR"/>
        </w:rPr>
        <w:t>3</w:t>
      </w:r>
      <w:r w:rsidR="00FF30AC">
        <w:rPr>
          <w:rFonts w:hint="cs"/>
          <w:b/>
          <w:bCs/>
          <w:rtl/>
          <w:lang w:bidi="fa-IR"/>
        </w:rPr>
        <w:t xml:space="preserve">-  کد </w:t>
      </w:r>
      <w:r w:rsidR="00FF30AC">
        <w:rPr>
          <w:rFonts w:ascii="Times New Roman" w:hAnsi="Times New Roman" w:cs="Times New Roman" w:hint="cs"/>
          <w:sz w:val="24"/>
          <w:szCs w:val="24"/>
          <w:rtl/>
        </w:rPr>
        <w:t>1</w:t>
      </w:r>
      <w:r w:rsidR="00FF30AC" w:rsidRPr="00CD3EF6">
        <w:rPr>
          <w:rFonts w:hint="cs"/>
          <w:b/>
          <w:bCs/>
          <w:rtl/>
          <w:lang w:bidi="fa-IR"/>
        </w:rPr>
        <w:t>5</w:t>
      </w:r>
      <w:r w:rsidR="00FF30AC">
        <w:rPr>
          <w:rFonts w:hint="cs"/>
          <w:b/>
          <w:bCs/>
          <w:rtl/>
          <w:lang w:bidi="fa-IR"/>
        </w:rPr>
        <w:t>11912</w:t>
      </w:r>
      <w:r w:rsidR="006816D3">
        <w:rPr>
          <w:rFonts w:hint="cs"/>
          <w:b/>
          <w:bCs/>
          <w:rtl/>
          <w:lang w:bidi="fa-IR"/>
        </w:rPr>
        <w:t>7</w:t>
      </w:r>
      <w:r w:rsidR="00FF30AC">
        <w:rPr>
          <w:rFonts w:hint="cs"/>
          <w:b/>
          <w:bCs/>
          <w:rtl/>
          <w:lang w:bidi="fa-IR"/>
        </w:rPr>
        <w:t xml:space="preserve">                     رشته و مقطع تحصیلی : دکتری عمومی                       ترم   : </w:t>
      </w:r>
      <w:r w:rsidR="003137C8">
        <w:rPr>
          <w:rFonts w:hint="cs"/>
          <w:b/>
          <w:bCs/>
          <w:rtl/>
          <w:lang w:bidi="fa-IR"/>
        </w:rPr>
        <w:t>9</w:t>
      </w:r>
      <w:r w:rsidR="00FF30AC">
        <w:rPr>
          <w:rFonts w:hint="cs"/>
          <w:b/>
          <w:bCs/>
          <w:rtl/>
          <w:lang w:bidi="fa-IR"/>
        </w:rPr>
        <w:t xml:space="preserve"> </w:t>
      </w:r>
    </w:p>
    <w:p w:rsidR="00FF30AC" w:rsidRDefault="00FF30AC" w:rsidP="00153C6A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</w:t>
      </w:r>
      <w:r w:rsidR="00CA175B">
        <w:rPr>
          <w:rFonts w:hint="cs"/>
          <w:b/>
          <w:bCs/>
          <w:rtl/>
          <w:lang w:bidi="fa-IR"/>
        </w:rPr>
        <w:t>اول و</w:t>
      </w:r>
      <w:r>
        <w:rPr>
          <w:rFonts w:hint="cs"/>
          <w:b/>
          <w:bCs/>
          <w:rtl/>
          <w:lang w:bidi="fa-IR"/>
        </w:rPr>
        <w:t xml:space="preserve"> دوم                        </w:t>
      </w:r>
      <w:r w:rsidR="00153C6A">
        <w:rPr>
          <w:b/>
          <w:bCs/>
          <w:rtl/>
          <w:lang w:bidi="fa-IR"/>
        </w:rPr>
        <w:t xml:space="preserve">روز و ساعت برگزاری :  محتوای مجازی </w:t>
      </w:r>
      <w:r w:rsidR="00153C6A">
        <w:rPr>
          <w:rFonts w:hint="cs"/>
          <w:b/>
          <w:bCs/>
          <w:rtl/>
          <w:lang w:bidi="fa-IR"/>
        </w:rPr>
        <w:t>آ</w:t>
      </w:r>
      <w:r w:rsidR="00153C6A">
        <w:rPr>
          <w:b/>
          <w:bCs/>
          <w:rtl/>
          <w:lang w:bidi="fa-IR"/>
        </w:rPr>
        <w:t>پلود شده در نوید طبق برنامه آموزش                          محل برگزاری: سامانه نوید</w:t>
      </w:r>
    </w:p>
    <w:p w:rsidR="00FF30AC" w:rsidRDefault="00FF30AC" w:rsidP="003137C8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1 واحد </w:t>
      </w:r>
      <w:r>
        <w:rPr>
          <w:b/>
          <w:bCs/>
          <w:rtl/>
          <w:lang w:bidi="fa-IR"/>
        </w:rPr>
        <w:t>–</w:t>
      </w:r>
      <w:r>
        <w:rPr>
          <w:rFonts w:hint="cs"/>
          <w:b/>
          <w:bCs/>
          <w:rtl/>
          <w:lang w:bidi="fa-IR"/>
        </w:rPr>
        <w:t xml:space="preserve">  نظری                     دروس پیش نیاز :  </w:t>
      </w:r>
      <w:r w:rsidR="0050181D">
        <w:rPr>
          <w:rFonts w:hint="cs"/>
          <w:b/>
          <w:bCs/>
          <w:rtl/>
          <w:lang w:bidi="fa-IR"/>
        </w:rPr>
        <w:t xml:space="preserve">ارتودانتیکس نظری </w:t>
      </w:r>
      <w:r w:rsidR="003137C8">
        <w:rPr>
          <w:rFonts w:hint="cs"/>
          <w:b/>
          <w:bCs/>
          <w:rtl/>
          <w:lang w:bidi="fa-IR"/>
        </w:rPr>
        <w:t>2</w:t>
      </w:r>
    </w:p>
    <w:p w:rsidR="00406F65" w:rsidRDefault="00FF30AC" w:rsidP="00AB31DE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</w:t>
      </w:r>
      <w:r w:rsidR="00AB31DE">
        <w:rPr>
          <w:rFonts w:hint="cs"/>
          <w:b/>
          <w:bCs/>
          <w:rtl/>
          <w:lang w:bidi="fa-IR"/>
        </w:rPr>
        <w:t>مدرس یا مدرسین: دکتر روادگر، دکتر شایان، دکتر عبدالله زاده</w:t>
      </w:r>
      <w:r>
        <w:rPr>
          <w:rFonts w:hint="cs"/>
          <w:b/>
          <w:bCs/>
          <w:rtl/>
          <w:lang w:bidi="fa-IR"/>
        </w:rPr>
        <w:t xml:space="preserve">           شماره تماس دانشکده: 3355965   داخلی 1216</w:t>
      </w:r>
      <w:r w:rsidR="00B06112"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FA1F18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5779E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5162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اول و دوم - مدرس: </w:t>
            </w:r>
            <w:r w:rsidR="0051628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مهدی روادگر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5779EF" w:rsidRPr="00DE2D58" w:rsidRDefault="005779EF" w:rsidP="0066687D">
            <w:pPr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درمان مشکلات پیچیده و غیراسکلتال</w:t>
            </w:r>
          </w:p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5779EF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79EF" w:rsidRPr="00DE2D58" w:rsidRDefault="005779EF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779EF" w:rsidRPr="00DE2D58" w:rsidTr="0050181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281EC3" w:rsidRDefault="00281EC3" w:rsidP="00281E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0F2F99" w:rsidRPr="008C2745" w:rsidRDefault="000F2F99" w:rsidP="000F2F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اتیولوژی</w:t>
            </w:r>
          </w:p>
          <w:p w:rsidR="000F2F99" w:rsidRDefault="000F2F99" w:rsidP="000F2F99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دلایل ایجاد مشکلات غیراسکلتال از جمله مشکلات فضا را بیان کند.</w:t>
            </w:r>
          </w:p>
          <w:p w:rsidR="000F2F99" w:rsidRPr="008C2745" w:rsidRDefault="0031136E" w:rsidP="000F2F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تشخیص</w:t>
            </w:r>
          </w:p>
          <w:p w:rsidR="0031136E" w:rsidRDefault="0031136E" w:rsidP="0031136E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علائم تشخیصی اختلالات غیراسکلتی را بیان کند.</w:t>
            </w:r>
          </w:p>
          <w:p w:rsidR="0031136E" w:rsidRPr="008C2745" w:rsidRDefault="0031136E" w:rsidP="003113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مداخلات درمانی</w:t>
            </w:r>
          </w:p>
          <w:p w:rsidR="005779EF" w:rsidRDefault="005779EF" w:rsidP="00C132CC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مداخله در مشکلات رویشی که در گروه مشکلات پیچیده قرار دارند</w:t>
            </w:r>
            <w:r w:rsidR="00C132CC">
              <w:rPr>
                <w:rFonts w:hint="cs"/>
                <w:b/>
                <w:bCs/>
                <w:rtl/>
                <w:lang w:bidi="fa-IR"/>
              </w:rPr>
              <w:t xml:space="preserve"> (از قبیل  دندان اضافی، </w:t>
            </w:r>
            <w:r w:rsidR="00C132CC">
              <w:rPr>
                <w:b/>
                <w:bCs/>
                <w:lang w:bidi="fa-IR"/>
              </w:rPr>
              <w:t>missing</w:t>
            </w:r>
            <w:r w:rsidR="00C132CC">
              <w:rPr>
                <w:rFonts w:hint="cs"/>
                <w:b/>
                <w:bCs/>
                <w:rtl/>
                <w:lang w:bidi="fa-IR"/>
              </w:rPr>
              <w:t xml:space="preserve">، رویش </w:t>
            </w:r>
            <w:r w:rsidR="00C132CC">
              <w:rPr>
                <w:b/>
                <w:bCs/>
                <w:lang w:bidi="fa-IR"/>
              </w:rPr>
              <w:t>ectopic</w:t>
            </w:r>
            <w:r w:rsidR="00C132CC">
              <w:rPr>
                <w:rFonts w:hint="cs"/>
                <w:b/>
                <w:bCs/>
                <w:rtl/>
                <w:lang w:bidi="fa-IR"/>
              </w:rPr>
              <w:t>، رویش نامتقارن، انکیلوزیس و اضافه فضا)</w:t>
            </w:r>
            <w:r w:rsidR="00A1013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بازگو کند.</w:t>
            </w:r>
          </w:p>
          <w:p w:rsidR="005779EF" w:rsidRDefault="005779EF" w:rsidP="0066687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سیر مداخله در موارد ترومای دندانی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را شرح دهد.</w:t>
            </w:r>
          </w:p>
          <w:p w:rsidR="005779EF" w:rsidRDefault="005779EF" w:rsidP="0066687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مداخله در موارد اضافه فضا را شرح دهد.</w:t>
            </w:r>
          </w:p>
          <w:p w:rsidR="005779EF" w:rsidRDefault="005779EF" w:rsidP="0066687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رویکرد درمانی را در بیماران دچار </w:t>
            </w:r>
            <w:r>
              <w:rPr>
                <w:b/>
                <w:bCs/>
                <w:lang w:bidi="fa-IR"/>
              </w:rPr>
              <w:t>Missing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5779EF" w:rsidRDefault="005779EF" w:rsidP="0066687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انواع مداخلات را در موارد </w:t>
            </w:r>
            <w:r>
              <w:rPr>
                <w:b/>
                <w:bCs/>
                <w:lang w:bidi="fa-IR"/>
              </w:rPr>
              <w:t>crowding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متوسط تا شدید را توضیح دهد.</w:t>
            </w:r>
          </w:p>
          <w:p w:rsidR="005779EF" w:rsidRDefault="00BE478D" w:rsidP="00BE478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اندیکاسیون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 xml:space="preserve">های </w:t>
            </w:r>
            <w:r w:rsidR="005779EF">
              <w:rPr>
                <w:b/>
                <w:bCs/>
                <w:lang w:bidi="fa-IR"/>
              </w:rPr>
              <w:t>serial extraction</w:t>
            </w:r>
            <w:r w:rsidR="005779EF"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BE478D" w:rsidRDefault="00BE478D" w:rsidP="00BE478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توالی </w:t>
            </w:r>
            <w:r>
              <w:rPr>
                <w:b/>
                <w:bCs/>
                <w:lang w:bidi="fa-IR"/>
              </w:rPr>
              <w:t>serial extraction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اندیکاسیونهای تغییر در توالی معمول را شرح دهد.</w:t>
            </w:r>
          </w:p>
          <w:p w:rsidR="00A1013B" w:rsidRPr="00C132CC" w:rsidRDefault="00A1013B" w:rsidP="00C132CC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اقدامات لا</w:t>
            </w:r>
            <w:r w:rsidR="00D354AF">
              <w:rPr>
                <w:rFonts w:hint="cs"/>
                <w:b/>
                <w:bCs/>
                <w:rtl/>
                <w:lang w:bidi="fa-IR"/>
              </w:rPr>
              <w:t>ز</w:t>
            </w:r>
            <w:r>
              <w:rPr>
                <w:rFonts w:hint="cs"/>
                <w:b/>
                <w:bCs/>
                <w:rtl/>
                <w:lang w:bidi="fa-IR"/>
              </w:rPr>
              <w:t>م در مورد نهفتگی و مراقبت لازم در مورد رویش کانین بالا را شرح دهد.</w:t>
            </w:r>
          </w:p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132CC" w:rsidRDefault="00C132CC" w:rsidP="00BE47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BE478D" w:rsidRDefault="00BE478D" w:rsidP="00BE47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C132CC" w:rsidRDefault="00C132CC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C132CC" w:rsidRDefault="00C132CC" w:rsidP="00C132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132CC" w:rsidRDefault="00C132CC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C132CC" w:rsidRDefault="00C132CC" w:rsidP="00C132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132CC" w:rsidRDefault="00C132CC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779EF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5779EF" w:rsidRPr="00DE2D58" w:rsidRDefault="005779EF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EC3EFE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5162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ات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سوم، چهارم و پنجم - مدرس: </w:t>
            </w:r>
            <w:r w:rsidR="0051628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مهدی روادگر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درمان مشکلات اسکلتال عرضی و </w:t>
            </w:r>
            <w:r>
              <w:rPr>
                <w:b/>
                <w:bCs/>
                <w:sz w:val="32"/>
                <w:szCs w:val="32"/>
                <w:lang w:bidi="fa-IR"/>
              </w:rPr>
              <w:t>Cl III</w:t>
            </w:r>
          </w:p>
        </w:tc>
      </w:tr>
      <w:tr w:rsidR="00EC3EFE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C3EFE" w:rsidRPr="00DE2D58" w:rsidTr="0064775C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</w:p>
          <w:p w:rsidR="008C2745" w:rsidRPr="008C2745" w:rsidRDefault="008C2745" w:rsidP="008C27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اتیولوژی</w:t>
            </w:r>
          </w:p>
          <w:p w:rsidR="008C2745" w:rsidRDefault="008C2745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دلایل ایجاد مشکلات عرضی و </w:t>
            </w:r>
            <w:r>
              <w:rPr>
                <w:b/>
                <w:bCs/>
                <w:lang w:bidi="fa-IR"/>
              </w:rPr>
              <w:t>Cl III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8C2745" w:rsidRPr="008C2745" w:rsidRDefault="008C2745" w:rsidP="008C27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تشخیص</w:t>
            </w:r>
          </w:p>
          <w:p w:rsidR="008C2745" w:rsidRDefault="008C2745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علائم تشخیصی مشکلات عرضی و </w:t>
            </w:r>
            <w:r>
              <w:rPr>
                <w:b/>
                <w:bCs/>
                <w:lang w:bidi="fa-IR"/>
              </w:rPr>
              <w:t>Cl III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8C2745" w:rsidRDefault="008C2745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اندیکاسیون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 xml:space="preserve">ها و چگونگی درمان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اختلالات عرضی در سنین </w:t>
            </w:r>
            <w:r>
              <w:rPr>
                <w:b/>
                <w:bCs/>
                <w:lang w:bidi="fa-IR"/>
              </w:rPr>
              <w:t>early mixed dentition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8C2745" w:rsidRPr="008C2745" w:rsidRDefault="008C2745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چگونگی تشخیص موارد نیازمند درمان را در مشکلات عرضی بیان کند.</w:t>
            </w:r>
          </w:p>
          <w:p w:rsidR="008C2745" w:rsidRDefault="008C2745" w:rsidP="008C27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مداخلات درمانی</w:t>
            </w:r>
          </w:p>
          <w:p w:rsidR="00BF2130" w:rsidRDefault="00BF2130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خطرات </w:t>
            </w:r>
            <w:r>
              <w:rPr>
                <w:b/>
                <w:bCs/>
                <w:lang w:bidi="fa-IR"/>
              </w:rPr>
              <w:t>early expansion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EC3EFE" w:rsidRDefault="00EC3EFE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اندیکاسیون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 xml:space="preserve">ها و چگونگی درمان اختلالات عرضی در سنین </w:t>
            </w:r>
            <w:r>
              <w:rPr>
                <w:b/>
                <w:bCs/>
                <w:lang w:bidi="fa-IR"/>
              </w:rPr>
              <w:t>late mixed dentition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EC3EFE" w:rsidRDefault="00EC3EFE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اندیکاسیون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 xml:space="preserve">ها و چگونگی درمان اختلالات عرضی در سنین </w:t>
            </w:r>
            <w:r>
              <w:rPr>
                <w:b/>
                <w:bCs/>
                <w:lang w:bidi="fa-IR"/>
              </w:rPr>
              <w:t>early permanent dentition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EC3EFE" w:rsidRDefault="00EC3EFE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جزئیات </w:t>
            </w:r>
            <w:r>
              <w:rPr>
                <w:b/>
                <w:bCs/>
                <w:lang w:bidi="fa-IR"/>
              </w:rPr>
              <w:t>rapid and slow palatal expansion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بازگو کند.</w:t>
            </w:r>
          </w:p>
          <w:p w:rsidR="00EC3EFE" w:rsidRDefault="00EC3EFE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>
              <w:rPr>
                <w:b/>
                <w:bCs/>
                <w:lang w:bidi="fa-IR"/>
              </w:rPr>
              <w:t>alternative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implant-supported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اکسپنشن را توضیح دهد.</w:t>
            </w:r>
          </w:p>
          <w:p w:rsidR="00EC3EFE" w:rsidRDefault="00BF2130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زمان </w:t>
            </w:r>
            <w:r w:rsidR="00EC3EFE">
              <w:rPr>
                <w:b/>
                <w:bCs/>
                <w:lang w:bidi="fa-IR"/>
              </w:rPr>
              <w:t>Growth modification</w:t>
            </w:r>
            <w:r w:rsidR="00EC3EFE">
              <w:rPr>
                <w:rFonts w:hint="cs"/>
                <w:b/>
                <w:bCs/>
                <w:rtl/>
                <w:lang w:bidi="fa-IR"/>
              </w:rPr>
              <w:t xml:space="preserve"> را در بیماران </w:t>
            </w:r>
            <w:r w:rsidR="00EC3EFE">
              <w:rPr>
                <w:b/>
                <w:bCs/>
                <w:lang w:bidi="fa-IR"/>
              </w:rPr>
              <w:t>Cl III</w:t>
            </w:r>
            <w:r w:rsidR="00EC3EFE">
              <w:rPr>
                <w:rFonts w:hint="cs"/>
                <w:b/>
                <w:bCs/>
                <w:rtl/>
                <w:lang w:bidi="fa-IR"/>
              </w:rPr>
              <w:t xml:space="preserve"> توضیح دهد.</w:t>
            </w:r>
          </w:p>
          <w:p w:rsidR="00BF2130" w:rsidRDefault="00BF2130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دستگاه‌ها و روش‌های </w:t>
            </w:r>
            <w:r>
              <w:rPr>
                <w:b/>
                <w:bCs/>
                <w:lang w:bidi="fa-IR"/>
              </w:rPr>
              <w:t>GM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بیماران </w:t>
            </w:r>
            <w:r>
              <w:rPr>
                <w:b/>
                <w:bCs/>
                <w:lang w:bidi="fa-IR"/>
              </w:rPr>
              <w:t>Cl III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BF2130" w:rsidRDefault="00BF2130" w:rsidP="008C2745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مشکلات </w:t>
            </w:r>
            <w:r>
              <w:rPr>
                <w:b/>
                <w:bCs/>
                <w:lang w:bidi="fa-IR"/>
              </w:rPr>
              <w:t>GM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بیماران </w:t>
            </w:r>
            <w:r>
              <w:rPr>
                <w:b/>
                <w:bCs/>
                <w:lang w:bidi="fa-IR"/>
              </w:rPr>
              <w:t>Cl III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2130" w:rsidRDefault="00BF2130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BF2130" w:rsidRDefault="00BF2130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BF2130" w:rsidRDefault="00BF2130" w:rsidP="00BF2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2130" w:rsidRDefault="00BF2130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BF2130" w:rsidRDefault="00BF2130" w:rsidP="00BF2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BF2130" w:rsidRDefault="00BF2130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BF2130" w:rsidRDefault="00BF2130" w:rsidP="00BF2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2130" w:rsidRDefault="00BF2130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Pr="00DE2D58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پاسخ به سوالات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EC3EFE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5162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ات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ششم، هفتم و هشتم - مدرس: </w:t>
            </w:r>
            <w:r w:rsidR="0051628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طناز عبدالله‌زاده بقائی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EC3EFE" w:rsidRPr="00DE2D58" w:rsidRDefault="00EC3EFE" w:rsidP="0066687D">
            <w:pPr>
              <w:rPr>
                <w:b/>
                <w:bCs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درمان مشکلات اسکلتال </w:t>
            </w:r>
            <w:r>
              <w:rPr>
                <w:b/>
                <w:bCs/>
                <w:sz w:val="32"/>
                <w:szCs w:val="32"/>
                <w:lang w:bidi="fa-IR"/>
              </w:rPr>
              <w:t>openbite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>
              <w:rPr>
                <w:b/>
                <w:bCs/>
                <w:sz w:val="32"/>
                <w:szCs w:val="32"/>
                <w:lang w:bidi="fa-IR"/>
              </w:rPr>
              <w:t>deepbite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>
              <w:rPr>
                <w:b/>
                <w:bCs/>
                <w:sz w:val="32"/>
                <w:szCs w:val="32"/>
                <w:lang w:bidi="fa-IR"/>
              </w:rPr>
              <w:t>Cl II</w:t>
            </w:r>
          </w:p>
        </w:tc>
      </w:tr>
      <w:tr w:rsidR="00EC3EFE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C3EFE" w:rsidRPr="00DE2D58" w:rsidTr="0064775C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8C2745" w:rsidRPr="008C2745" w:rsidRDefault="008C2745" w:rsidP="008C27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اتیولوژی</w:t>
            </w:r>
          </w:p>
          <w:p w:rsidR="008C2745" w:rsidRDefault="008C2745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دلایل ایجاد مشکلات عمودی و </w:t>
            </w:r>
            <w:r>
              <w:rPr>
                <w:b/>
                <w:bCs/>
                <w:lang w:bidi="fa-IR"/>
              </w:rPr>
              <w:t>Cl 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بیان کند. </w:t>
            </w:r>
          </w:p>
          <w:p w:rsidR="008C2745" w:rsidRPr="008C2745" w:rsidRDefault="008C2745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دیدگاه‌های حاضر در مورد درمان </w:t>
            </w:r>
            <w:r>
              <w:rPr>
                <w:b/>
                <w:bCs/>
                <w:lang w:bidi="fa-IR"/>
              </w:rPr>
              <w:t>GM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نتایج آن را بیان کند.</w:t>
            </w:r>
          </w:p>
          <w:p w:rsidR="008C2745" w:rsidRPr="008C2745" w:rsidRDefault="008C2745" w:rsidP="008C27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تشخیص</w:t>
            </w:r>
          </w:p>
          <w:p w:rsidR="008C2745" w:rsidRDefault="008C2745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علائم تشخیصی مشکلات عمودی و </w:t>
            </w:r>
            <w:r>
              <w:rPr>
                <w:b/>
                <w:bCs/>
                <w:lang w:bidi="fa-IR"/>
              </w:rPr>
              <w:t>Cl 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بیان کند. </w:t>
            </w:r>
          </w:p>
          <w:p w:rsidR="008C2745" w:rsidRDefault="008C2745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تشخیص موارد نیازمند درمان</w:t>
            </w:r>
            <w:r>
              <w:rPr>
                <w:b/>
                <w:bCs/>
                <w:lang w:bidi="fa-IR"/>
              </w:rPr>
              <w:t xml:space="preserve"> GM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در بیماران </w:t>
            </w:r>
            <w:r>
              <w:rPr>
                <w:b/>
                <w:bCs/>
                <w:lang w:bidi="fa-IR"/>
              </w:rPr>
              <w:t>Cl 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دهد. </w:t>
            </w:r>
          </w:p>
          <w:p w:rsidR="008C2745" w:rsidRPr="008C2745" w:rsidRDefault="008C2745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تشخیص موارد نیازمند درمان</w:t>
            </w:r>
            <w:r>
              <w:rPr>
                <w:b/>
                <w:bCs/>
                <w:lang w:bidi="fa-IR"/>
              </w:rPr>
              <w:t xml:space="preserve"> GM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در بیماران دچار مشکلات </w:t>
            </w:r>
            <w:r>
              <w:rPr>
                <w:b/>
                <w:bCs/>
                <w:lang w:bidi="fa-IR"/>
              </w:rPr>
              <w:t>deepnite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openbite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 شرح دهد.</w:t>
            </w:r>
          </w:p>
          <w:p w:rsidR="008C2745" w:rsidRDefault="008C2745" w:rsidP="008C27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b/>
                <w:bCs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مداخلات درمانی</w:t>
            </w:r>
          </w:p>
          <w:p w:rsidR="00EC3EFE" w:rsidRDefault="00EC3EFE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استراتژی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 xml:space="preserve">های درمانی </w:t>
            </w:r>
            <w:r>
              <w:rPr>
                <w:b/>
                <w:bCs/>
                <w:lang w:bidi="fa-IR"/>
              </w:rPr>
              <w:t>Growth modification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</w:t>
            </w:r>
            <w:r>
              <w:rPr>
                <w:b/>
                <w:bCs/>
                <w:lang w:bidi="fa-IR"/>
              </w:rPr>
              <w:t>Cl II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DD3863" w:rsidRDefault="00DD3863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اثرات درمان با دستگاه فانکشنال را در برابر درمان با هدگیر بسنجد.</w:t>
            </w:r>
          </w:p>
          <w:p w:rsidR="00EC3EFE" w:rsidRDefault="00EC3EFE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اپلاینس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فانکشنال را بازگو کند.</w:t>
            </w:r>
          </w:p>
          <w:p w:rsidR="00DD3863" w:rsidRDefault="00DD3863" w:rsidP="005A4334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</w:t>
            </w:r>
            <w:r w:rsidR="008C2745">
              <w:rPr>
                <w:rFonts w:hint="cs"/>
                <w:b/>
                <w:bCs/>
                <w:rtl/>
                <w:lang w:bidi="fa-IR"/>
              </w:rPr>
              <w:t>ژ</w:t>
            </w:r>
            <w:r w:rsidR="005A4334">
              <w:rPr>
                <w:rFonts w:hint="cs"/>
                <w:b/>
                <w:bCs/>
                <w:rtl/>
                <w:lang w:bidi="fa-IR"/>
              </w:rPr>
              <w:t>گی‌ها و نحوه کاربرد هدگیر را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B42455" w:rsidRDefault="00B42455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درمان فانکشنال هدگیر و اندیکاسیون‌های آن را بازگو کند.</w:t>
            </w:r>
          </w:p>
          <w:p w:rsidR="00EC3EFE" w:rsidRDefault="00EC3EFE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اجزاء اپلاینس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فانکشنال و اهداف آن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 را توضیح دهد.</w:t>
            </w:r>
          </w:p>
          <w:p w:rsidR="00EC3EFE" w:rsidRDefault="00EC3EFE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روند کلینیکی درمان با اپلاینس فانکشنال را بیان کند.</w:t>
            </w:r>
          </w:p>
          <w:p w:rsidR="00EC3EFE" w:rsidRDefault="00EC3EFE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مداخلات را در بیماران با مشکلات همزمان عمودی را شرح دهد.</w:t>
            </w:r>
          </w:p>
          <w:p w:rsidR="00EC3EFE" w:rsidRDefault="00EC3EFE" w:rsidP="008C2745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مداخلات لازم در کودکان دچار آسیمتری را بیان کند.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D3863" w:rsidRDefault="00DD386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DD3863" w:rsidRDefault="00DD386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D3863" w:rsidRDefault="00DD3863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D3863" w:rsidRDefault="00DD386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D3863" w:rsidRDefault="00DD3863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D3863" w:rsidRDefault="00DD386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D3863" w:rsidRDefault="00DD3863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D3863" w:rsidRDefault="00DD386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D3863" w:rsidRDefault="00DD3863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DD3863" w:rsidRDefault="00DD386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DD3863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42455" w:rsidRDefault="00B42455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B42455" w:rsidRDefault="00B42455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Default="005A4334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Default="005A4334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Pr="00DE2D58" w:rsidRDefault="005A4334" w:rsidP="00DD38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EC3EFE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5162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نهم - مدرس: </w:t>
            </w:r>
            <w:r w:rsidR="0051628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طناز عبدالله‌زاده بقائی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اختلالات تمپورومندیبولار و ارتباط آن با درمان ارتودنسی</w:t>
            </w:r>
          </w:p>
        </w:tc>
      </w:tr>
      <w:tr w:rsidR="00EC3EFE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C3EFE" w:rsidRPr="00DE2D58" w:rsidTr="005A4334">
        <w:trPr>
          <w:trHeight w:val="1579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</w:p>
          <w:p w:rsidR="00515138" w:rsidRPr="008C2745" w:rsidRDefault="00515138" w:rsidP="0051513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اتیولوژی</w:t>
            </w:r>
          </w:p>
          <w:p w:rsidR="00515138" w:rsidRDefault="00515138" w:rsidP="0051513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دلایل ایجاد اختلالات تمپورومندیبولار را بیان کند. </w:t>
            </w:r>
          </w:p>
          <w:p w:rsidR="00515138" w:rsidRPr="00515138" w:rsidRDefault="00515138" w:rsidP="0051513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ارتباط مال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 xml:space="preserve">اکلوژن را با اختلال </w:t>
            </w:r>
            <w:r>
              <w:rPr>
                <w:b/>
                <w:bCs/>
                <w:lang w:bidi="fa-IR"/>
              </w:rPr>
              <w:t>TM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515138" w:rsidRPr="008C2745" w:rsidRDefault="00515138" w:rsidP="0051513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تشخیص</w:t>
            </w:r>
          </w:p>
          <w:p w:rsidR="00515138" w:rsidRDefault="00515138" w:rsidP="0051513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علائم تشخیصی اختلالات تمپورومندیبولار را بیان کند. </w:t>
            </w:r>
          </w:p>
          <w:p w:rsidR="00515138" w:rsidRDefault="00515138" w:rsidP="0051513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انواع اختلالات تمپورومندیبولار را بیان کند. </w:t>
            </w:r>
          </w:p>
          <w:p w:rsidR="00515138" w:rsidRPr="00515138" w:rsidRDefault="00515138" w:rsidP="0051513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علائم جابجایی دیسک در اختلال </w:t>
            </w:r>
            <w:r>
              <w:rPr>
                <w:b/>
                <w:bCs/>
                <w:lang w:bidi="fa-IR"/>
              </w:rPr>
              <w:t>TM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بازگو کند.</w:t>
            </w:r>
          </w:p>
          <w:p w:rsidR="00515138" w:rsidRDefault="00515138" w:rsidP="0051513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lastRenderedPageBreak/>
              <w:t>مداخلات درمانی</w:t>
            </w:r>
          </w:p>
          <w:p w:rsidR="00EC3EFE" w:rsidRPr="005A4334" w:rsidRDefault="00EC3EFE" w:rsidP="005A4334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اهمیت و جایگاه درمان ارتودنسی را در درمان اختلالات تمپورومندیبولار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Pr="00DE2D58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Pr="00DE2D58" w:rsidRDefault="00EC3EFE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</w:tc>
      </w:tr>
      <w:tr w:rsidR="00EC3EFE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5162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 دهم - مدرس: </w:t>
            </w:r>
            <w:r w:rsidR="0051628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طناز عبدالله‌زاده بقائی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درمان ارتودنسی در بیماران دچار شکاف لب و کام</w:t>
            </w:r>
          </w:p>
        </w:tc>
      </w:tr>
      <w:tr w:rsidR="00EC3EFE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C3EFE" w:rsidRPr="00DE2D58" w:rsidTr="004D4EC4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</w:p>
          <w:p w:rsidR="00940264" w:rsidRPr="008C2745" w:rsidRDefault="00940264" w:rsidP="009402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اتیولوژی</w:t>
            </w:r>
          </w:p>
          <w:p w:rsidR="00940264" w:rsidRDefault="00940264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مشکلات تکامل دنتوفاسیال را در بیماران شکاف و دلایل بروز آن‌ها را بیان کند.</w:t>
            </w:r>
          </w:p>
          <w:p w:rsidR="00940264" w:rsidRPr="008C2745" w:rsidRDefault="00940264" w:rsidP="009402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u w:val="single"/>
                <w:rtl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تشخیص</w:t>
            </w:r>
          </w:p>
          <w:p w:rsidR="00940264" w:rsidRDefault="00940264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علائم تشخیصی اختلالات محتمل در بیماران دچار شکاف لب و کام را بازگو کند.</w:t>
            </w:r>
          </w:p>
          <w:p w:rsidR="00940264" w:rsidRDefault="0094026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60"/>
              <w:rPr>
                <w:rFonts w:hint="cs"/>
                <w:b/>
                <w:bCs/>
                <w:lang w:bidi="fa-IR"/>
              </w:rPr>
            </w:pPr>
            <w:r w:rsidRPr="008C2745">
              <w:rPr>
                <w:rFonts w:hint="cs"/>
                <w:b/>
                <w:bCs/>
                <w:u w:val="single"/>
                <w:rtl/>
                <w:lang w:bidi="fa-IR"/>
              </w:rPr>
              <w:t>مداخلات درمانی</w:t>
            </w:r>
          </w:p>
          <w:p w:rsidR="00DA5CE8" w:rsidRPr="00DA5CE8" w:rsidRDefault="00DA5CE8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 w:rsidRPr="00DA5CE8">
              <w:rPr>
                <w:rFonts w:hint="cs"/>
                <w:b/>
                <w:bCs/>
                <w:rtl/>
                <w:lang w:bidi="fa-IR"/>
              </w:rPr>
              <w:t>مراحل مداخلات ارتودنسی و زمان‌بندی آن‌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 </w:t>
            </w:r>
            <w:r w:rsidRPr="00DA5CE8">
              <w:rPr>
                <w:rFonts w:hint="cs"/>
                <w:b/>
                <w:bCs/>
                <w:rtl/>
                <w:lang w:bidi="fa-IR"/>
              </w:rPr>
              <w:t>را در درمان بیماران شکاف شرح دهد.</w:t>
            </w:r>
          </w:p>
          <w:p w:rsidR="00EC3EFE" w:rsidRDefault="00EC3EFE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اندیکاسیون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 و زمان ارتوپدی نوزادان را بازگو کند.</w:t>
            </w:r>
          </w:p>
          <w:p w:rsidR="00EC3EFE" w:rsidRDefault="00EC3EFE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روش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بستن شکاف لب را توضیح دهد.</w:t>
            </w:r>
          </w:p>
          <w:p w:rsidR="00DA5CE8" w:rsidRDefault="00DA5CE8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مداخلات ارتودنسی را در مرحله </w:t>
            </w:r>
            <w:r>
              <w:rPr>
                <w:b/>
                <w:bCs/>
                <w:lang w:bidi="fa-IR"/>
              </w:rPr>
              <w:t>early mixed dentition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دهد.</w:t>
            </w:r>
          </w:p>
          <w:p w:rsidR="00EC3EFE" w:rsidRDefault="00EC3EFE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 و تمهیدات لازم قبل و بعد از پیوند آلوئول را بازگو کند.</w:t>
            </w:r>
          </w:p>
          <w:p w:rsidR="00DA5CE8" w:rsidRDefault="00DA5CE8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مداخلات ارتودنسی را در مرحله </w:t>
            </w:r>
            <w:r>
              <w:rPr>
                <w:b/>
                <w:bCs/>
                <w:lang w:bidi="fa-IR"/>
              </w:rPr>
              <w:t>late mixed dentition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EC3EFE" w:rsidRDefault="00DA5CE8" w:rsidP="00940264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اندیکاسیون‌ها و نحوه درمان ارتوسرجری را در بیماران شکاف شرح دهد.</w:t>
            </w: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Pr="00DA5CE8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A5CE8" w:rsidRDefault="00DA5CE8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A5CE8" w:rsidRDefault="00DA5CE8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A5CE8" w:rsidRDefault="00DA5CE8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A5CE8" w:rsidRDefault="00DA5CE8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A5CE8" w:rsidRDefault="00DA5CE8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A5CE8" w:rsidRDefault="00DA5CE8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A5CE8" w:rsidRDefault="00DA5CE8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A5CE8" w:rsidRDefault="00DA5CE8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A5CE8" w:rsidRDefault="00DA5CE8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A5CE8" w:rsidRDefault="00DA5CE8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A5CE8" w:rsidRDefault="00DA5CE8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Pr="00DE2D58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EC3EFE" w:rsidRPr="00DE2D58" w:rsidTr="00A6136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CC46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یازدهم - مدرس: </w:t>
            </w:r>
            <w:r w:rsidR="00CC46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آرمان محمدی شایان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انکوریج، بیومکانیک و بیومتریال در ارتودنسی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EC3EFE" w:rsidRPr="00DE2D58" w:rsidTr="00A6136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C3EFE" w:rsidRPr="00DE2D58" w:rsidTr="00A61363">
        <w:trPr>
          <w:trHeight w:val="3460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EC3EFE" w:rsidRPr="00B157BC" w:rsidRDefault="00EC3EFE" w:rsidP="006668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ویژگی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الاستیک مواد را شرح دهد.</w:t>
            </w:r>
          </w:p>
          <w:p w:rsidR="00EC3EFE" w:rsidRPr="00B157BC" w:rsidRDefault="00EC3EFE" w:rsidP="006668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مواد آرچ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وایرهای ارتودنتیک و ویژگی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آنها را بازگو کند.</w:t>
            </w:r>
          </w:p>
          <w:p w:rsidR="00EC3EFE" w:rsidRPr="00B157BC" w:rsidRDefault="00EC3EFE" w:rsidP="006668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اثرات تغییر ابعاد وایر را بر ویژگی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مکانیکی آن شرح دهد.</w:t>
            </w:r>
          </w:p>
          <w:p w:rsidR="00D70CBC" w:rsidRPr="00D70CBC" w:rsidRDefault="00EC3EFE" w:rsidP="00D70CBC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مفاهیم نیرو، مرکز مقاومت و گشتاور را بازگو کند.</w:t>
            </w:r>
          </w:p>
          <w:p w:rsidR="00EC3EFE" w:rsidRDefault="00D70CBC" w:rsidP="006668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حرکات</w:t>
            </w:r>
            <w:r w:rsidR="00EC3EFE">
              <w:rPr>
                <w:rFonts w:hint="cs"/>
                <w:b/>
                <w:bCs/>
                <w:rtl/>
                <w:lang w:bidi="fa-IR"/>
              </w:rPr>
              <w:t xml:space="preserve"> دندانی را در رابطه با گشتاور نیرو و گشتاور کوپل بیان کند.</w:t>
            </w:r>
          </w:p>
          <w:p w:rsidR="00EC3EFE" w:rsidRDefault="00EC3EFE" w:rsidP="006668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مفهوم انکوریج و روش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تقویت آن را شرح دهد.</w:t>
            </w:r>
          </w:p>
          <w:p w:rsidR="00D70CBC" w:rsidRDefault="00D70CBC" w:rsidP="006668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مکانیکی کنترل نیروها را شرح دهد.</w:t>
            </w:r>
          </w:p>
          <w:p w:rsidR="00D70CBC" w:rsidRDefault="00D70CBC" w:rsidP="006668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اصول واکنش بافتی را به فانکشن نرمال و نیز به نیروی ارتودنسی شرح دهد.</w:t>
            </w:r>
          </w:p>
          <w:p w:rsidR="00EC3EFE" w:rsidRPr="005A4334" w:rsidRDefault="00DA5CE8" w:rsidP="005A4334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توصیف کلی از دستگاه درمان ثابت ارائه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A5CE8" w:rsidRDefault="00DA5CE8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70CBC" w:rsidRDefault="00D70CBC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70CBC" w:rsidRDefault="00D70CBC" w:rsidP="00D70C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D70CBC" w:rsidRDefault="00D70CBC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70CBC" w:rsidRDefault="00D70CBC" w:rsidP="00DA5C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Pr="00DE2D58" w:rsidRDefault="00D70CBC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EC3EFE" w:rsidRPr="00DE2D58" w:rsidTr="00A6136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Default="00EC3EFE" w:rsidP="00B25A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دوازدهم، سیزدهم و چهاردهم - مدرس: </w:t>
            </w:r>
            <w:r w:rsidR="00B25A0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آرمان محمدی شایان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مبنای بیولوژیک درمان ارتودنسی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EC3EFE" w:rsidRPr="00DE2D58" w:rsidTr="00A6136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C3EFE" w:rsidRPr="00DE2D58" w:rsidRDefault="00EC3EFE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C3EFE" w:rsidRPr="00DE2D58" w:rsidTr="00A61363">
        <w:trPr>
          <w:trHeight w:val="3460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EC3EFE" w:rsidRDefault="00EC3EFE" w:rsidP="0066687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ساختار و فانکشن لیگامان پریودونتال را شرح دهد.</w:t>
            </w:r>
          </w:p>
          <w:p w:rsidR="00EC3EFE" w:rsidRDefault="00EC3EFE" w:rsidP="0066687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فانکشن نرمال </w:t>
            </w:r>
            <w:r>
              <w:rPr>
                <w:b/>
                <w:bCs/>
                <w:lang w:bidi="fa-IR"/>
              </w:rPr>
              <w:t>PDL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توضیح دهد.</w:t>
            </w:r>
          </w:p>
          <w:p w:rsidR="00EC3EFE" w:rsidRDefault="00EC3EFE" w:rsidP="0066687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مفهموم رویش و ثبات دندان را در رابطه با </w:t>
            </w:r>
            <w:r>
              <w:rPr>
                <w:b/>
                <w:bCs/>
                <w:lang w:bidi="fa-IR"/>
              </w:rPr>
              <w:t>PDL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توضیح دهد.</w:t>
            </w:r>
          </w:p>
          <w:p w:rsidR="00EC3EFE" w:rsidRDefault="00EC3EFE" w:rsidP="0066687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کنترل بیولوژیک حرکت دندانی را بازگو کند.</w:t>
            </w:r>
          </w:p>
          <w:p w:rsidR="00EC3EFE" w:rsidRDefault="00EC3EFE" w:rsidP="0066687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اثرات داروهای مختلف را بر حرکت دندانی شرح دهد.</w:t>
            </w:r>
          </w:p>
          <w:p w:rsidR="00EC3EFE" w:rsidRDefault="00EC3EFE" w:rsidP="0066687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ثبات و درد را در رابطه با درمان ارتودنسی شرح دهد.</w:t>
            </w:r>
          </w:p>
          <w:p w:rsidR="00EC3EFE" w:rsidRDefault="00644E0F" w:rsidP="00644E0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عوارض درمان ارتودنسی  اشتباه </w:t>
            </w:r>
            <w:r w:rsidR="00EC3EFE">
              <w:rPr>
                <w:rFonts w:hint="cs"/>
                <w:b/>
                <w:bCs/>
                <w:rtl/>
                <w:lang w:bidi="fa-IR"/>
              </w:rPr>
              <w:t>را برشمارد.</w:t>
            </w:r>
          </w:p>
          <w:p w:rsidR="00B821A1" w:rsidRDefault="00B821A1" w:rsidP="00644E0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لقی مرتبط با درمان ارتودنسی و نوع مداخله مرتبط  را شرح دهد.</w:t>
            </w:r>
          </w:p>
          <w:p w:rsidR="002B3F43" w:rsidRDefault="002B3F43" w:rsidP="00644E0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اثرات حرکت دندانی را بر پالپ شرح دهد.</w:t>
            </w:r>
          </w:p>
          <w:p w:rsidR="002B3F43" w:rsidRDefault="002B3F43" w:rsidP="00644E0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تحلیل ریشه مرتبط با درمان ارتودنسی را شرح دهد.</w:t>
            </w:r>
          </w:p>
          <w:p w:rsidR="002B3F43" w:rsidRDefault="002B3F43" w:rsidP="00644E0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اثرات درمان ارتودنسی را بر ارتفاع استخوان آلوئولار شرح هد.</w:t>
            </w:r>
          </w:p>
          <w:p w:rsidR="002B3F43" w:rsidRDefault="002B3F43" w:rsidP="00644E0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چگونگی جلوگیری و نیز درمان ضایعات </w:t>
            </w:r>
            <w:r>
              <w:rPr>
                <w:b/>
                <w:bCs/>
                <w:lang w:bidi="fa-IR"/>
              </w:rPr>
              <w:t>white spot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ناشی از درمان ارتودنسی را شرح دهد.</w:t>
            </w: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Default="005A4334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B3F43" w:rsidRDefault="002B3F43" w:rsidP="002B3F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B3F43" w:rsidRDefault="002B3F4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B3F43" w:rsidRDefault="002B3F43" w:rsidP="002B3F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B3F43" w:rsidRDefault="002B3F4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B3F43" w:rsidRDefault="002B3F43" w:rsidP="002B3F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B3F43" w:rsidRDefault="002B3F43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B3F43" w:rsidRDefault="002B3F43" w:rsidP="002B3F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B3F43" w:rsidRDefault="002B3F43" w:rsidP="002B3F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B3F43" w:rsidRDefault="002B3F43" w:rsidP="002B3F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B3F43" w:rsidRDefault="002B3F43" w:rsidP="002B3F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B3F43" w:rsidRDefault="002B3F43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A4334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A4334" w:rsidRPr="00DE2D58" w:rsidRDefault="005A4334" w:rsidP="005A43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EC3EFE" w:rsidRPr="00DE2D58" w:rsidTr="0066687D">
        <w:trPr>
          <w:trHeight w:val="1498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EC3EFE" w:rsidRPr="00DE2D58" w:rsidRDefault="00EC3EFE" w:rsidP="00B25A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پانزدهم - مدرس: </w:t>
            </w:r>
            <w:r w:rsidR="00B25A0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آرمان محمدی شایان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مراقبت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softHyphen/>
              <w:t>های بعد از درمان ارتودنسی</w:t>
            </w:r>
          </w:p>
        </w:tc>
      </w:tr>
      <w:tr w:rsidR="00EC3EFE" w:rsidRPr="00DE2D58" w:rsidTr="0066687D">
        <w:trPr>
          <w:trHeight w:val="670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C3EFE" w:rsidRPr="00DE2D58" w:rsidRDefault="00EC3EFE" w:rsidP="0066687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C3EFE" w:rsidRPr="00DE2D58" w:rsidTr="0066687D">
        <w:trPr>
          <w:trHeight w:val="3460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C3EFE" w:rsidRDefault="00EC3EFE" w:rsidP="005A433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</w:p>
          <w:p w:rsidR="00EC3EFE" w:rsidRDefault="00EC3EFE" w:rsidP="0066687D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ضرورت </w:t>
            </w:r>
            <w:r>
              <w:rPr>
                <w:b/>
                <w:bCs/>
                <w:lang w:bidi="fa-IR"/>
              </w:rPr>
              <w:t>Retention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بعد از درمان ارتودنسی را بازگو کند.</w:t>
            </w:r>
          </w:p>
          <w:p w:rsidR="00EC3EFE" w:rsidRDefault="00EC3EFE" w:rsidP="0066687D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 w:rsidRPr="005F0DDF"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 w:rsidRPr="005F0DDF">
              <w:rPr>
                <w:b/>
                <w:bCs/>
                <w:lang w:bidi="fa-IR"/>
              </w:rPr>
              <w:t>Retainer</w:t>
            </w:r>
            <w:r>
              <w:rPr>
                <w:rFonts w:hint="cs"/>
                <w:b/>
                <w:bCs/>
                <w:rtl/>
                <w:lang w:bidi="fa-IR"/>
              </w:rPr>
              <w:t>های متحرک مورد  استفاده و اندیکاسیون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آن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 را توضیح دهد.</w:t>
            </w:r>
          </w:p>
          <w:p w:rsidR="00EC3EFE" w:rsidRDefault="00EC3EFE" w:rsidP="0066687D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 w:rsidRPr="005F0DDF"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 w:rsidRPr="005F0DDF">
              <w:rPr>
                <w:b/>
                <w:bCs/>
                <w:lang w:bidi="fa-IR"/>
              </w:rPr>
              <w:t>Retainer</w:t>
            </w:r>
            <w:r>
              <w:rPr>
                <w:rFonts w:hint="cs"/>
                <w:b/>
                <w:bCs/>
                <w:rtl/>
                <w:lang w:bidi="fa-IR"/>
              </w:rPr>
              <w:t>های ثابت مورد  استفاده و اندیکاسیون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آن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 را توضیح دهد.</w:t>
            </w:r>
          </w:p>
          <w:p w:rsidR="00EC3EFE" w:rsidRPr="00F96166" w:rsidRDefault="00EC3EFE" w:rsidP="00F96166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مداحله در موارد ریلپس بعد از درمان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Pr="00DE2D58" w:rsidRDefault="00EC3EFE" w:rsidP="00F961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C3EFE" w:rsidRDefault="00EC3EFE" w:rsidP="00F961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C3EFE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EC3EFE" w:rsidRPr="00DE2D58" w:rsidRDefault="00EC3EFE" w:rsidP="006668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rFonts w:hint="cs"/>
          <w:b/>
          <w:bCs/>
          <w:sz w:val="24"/>
          <w:szCs w:val="24"/>
          <w:rtl/>
          <w:lang w:bidi="fa-IR"/>
        </w:rPr>
      </w:pPr>
    </w:p>
    <w:p w:rsidR="006E6879" w:rsidRDefault="006E6879" w:rsidP="00600825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  <w:r w:rsidR="006E2054">
        <w:rPr>
          <w:rFonts w:hint="cs"/>
          <w:b/>
          <w:bCs/>
          <w:rtl/>
          <w:lang w:bidi="fa-IR"/>
        </w:rPr>
        <w:t xml:space="preserve"> </w:t>
      </w:r>
      <w:r w:rsidR="00207D60">
        <w:rPr>
          <w:b/>
          <w:bCs/>
          <w:lang w:bidi="fa-IR"/>
        </w:rPr>
        <w:t>Proffit 2019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DC" w:rsidRDefault="001D38DC">
      <w:r>
        <w:separator/>
      </w:r>
    </w:p>
  </w:endnote>
  <w:endnote w:type="continuationSeparator" w:id="0">
    <w:p w:rsidR="001D38DC" w:rsidRDefault="001D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4572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DC" w:rsidRDefault="001D38DC">
      <w:r>
        <w:separator/>
      </w:r>
    </w:p>
  </w:footnote>
  <w:footnote w:type="continuationSeparator" w:id="0">
    <w:p w:rsidR="001D38DC" w:rsidRDefault="001D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9BE"/>
    <w:multiLevelType w:val="hybridMultilevel"/>
    <w:tmpl w:val="BEBEFAFA"/>
    <w:lvl w:ilvl="0" w:tplc="6D9EA6FA">
      <w:start w:val="1"/>
      <w:numFmt w:val="decimal"/>
      <w:lvlText w:val="%1-"/>
      <w:lvlJc w:val="left"/>
      <w:pPr>
        <w:tabs>
          <w:tab w:val="num" w:pos="1155"/>
        </w:tabs>
        <w:ind w:left="115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5436F3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9B1176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D25F2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34B74"/>
    <w:multiLevelType w:val="hybridMultilevel"/>
    <w:tmpl w:val="C2060D12"/>
    <w:lvl w:ilvl="0" w:tplc="D4A697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F31B6"/>
    <w:multiLevelType w:val="hybridMultilevel"/>
    <w:tmpl w:val="F2D6AA48"/>
    <w:lvl w:ilvl="0" w:tplc="6D9EA6F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54B4"/>
    <w:multiLevelType w:val="hybridMultilevel"/>
    <w:tmpl w:val="98EC2F4A"/>
    <w:lvl w:ilvl="0" w:tplc="72F24EF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81910"/>
    <w:multiLevelType w:val="hybridMultilevel"/>
    <w:tmpl w:val="70BA162A"/>
    <w:lvl w:ilvl="0" w:tplc="D6E00FE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61ACF"/>
    <w:multiLevelType w:val="hybridMultilevel"/>
    <w:tmpl w:val="56C67B58"/>
    <w:lvl w:ilvl="0" w:tplc="2A00917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646D7E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A346D"/>
    <w:multiLevelType w:val="hybridMultilevel"/>
    <w:tmpl w:val="F23C8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717862"/>
    <w:multiLevelType w:val="hybridMultilevel"/>
    <w:tmpl w:val="48C2C75E"/>
    <w:lvl w:ilvl="0" w:tplc="ADA0528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00B9C"/>
    <w:multiLevelType w:val="hybridMultilevel"/>
    <w:tmpl w:val="491E53FA"/>
    <w:lvl w:ilvl="0" w:tplc="03949F0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16401"/>
    <w:multiLevelType w:val="hybridMultilevel"/>
    <w:tmpl w:val="1068B766"/>
    <w:lvl w:ilvl="0" w:tplc="ED40671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9"/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17"/>
  </w:num>
  <w:num w:numId="12">
    <w:abstractNumId w:val="14"/>
  </w:num>
  <w:num w:numId="13">
    <w:abstractNumId w:val="8"/>
  </w:num>
  <w:num w:numId="14">
    <w:abstractNumId w:val="4"/>
  </w:num>
  <w:num w:numId="15">
    <w:abstractNumId w:val="12"/>
  </w:num>
  <w:num w:numId="16">
    <w:abstractNumId w:val="1"/>
  </w:num>
  <w:num w:numId="17">
    <w:abstractNumId w:val="13"/>
  </w:num>
  <w:num w:numId="18">
    <w:abstractNumId w:val="7"/>
  </w:num>
  <w:num w:numId="19">
    <w:abstractNumId w:val="18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03F99"/>
    <w:rsid w:val="00006CD9"/>
    <w:rsid w:val="00032122"/>
    <w:rsid w:val="000323A5"/>
    <w:rsid w:val="00045F77"/>
    <w:rsid w:val="0005292B"/>
    <w:rsid w:val="00074C50"/>
    <w:rsid w:val="000818C5"/>
    <w:rsid w:val="000C0F79"/>
    <w:rsid w:val="000F2F99"/>
    <w:rsid w:val="00101965"/>
    <w:rsid w:val="001218F9"/>
    <w:rsid w:val="00134639"/>
    <w:rsid w:val="00153C6A"/>
    <w:rsid w:val="00155869"/>
    <w:rsid w:val="0017283A"/>
    <w:rsid w:val="001A0D95"/>
    <w:rsid w:val="001B68B9"/>
    <w:rsid w:val="001C3065"/>
    <w:rsid w:val="001D11E2"/>
    <w:rsid w:val="001D38DC"/>
    <w:rsid w:val="00207D60"/>
    <w:rsid w:val="00213CDD"/>
    <w:rsid w:val="00221FF8"/>
    <w:rsid w:val="00251188"/>
    <w:rsid w:val="0025488E"/>
    <w:rsid w:val="00255C41"/>
    <w:rsid w:val="00257130"/>
    <w:rsid w:val="00265FC4"/>
    <w:rsid w:val="00276A19"/>
    <w:rsid w:val="00281EC3"/>
    <w:rsid w:val="00283B1B"/>
    <w:rsid w:val="002B3F43"/>
    <w:rsid w:val="002C5AE8"/>
    <w:rsid w:val="002D66BC"/>
    <w:rsid w:val="003100C3"/>
    <w:rsid w:val="0031136E"/>
    <w:rsid w:val="003137C8"/>
    <w:rsid w:val="00320765"/>
    <w:rsid w:val="00366B7E"/>
    <w:rsid w:val="003A58EA"/>
    <w:rsid w:val="003A6E8D"/>
    <w:rsid w:val="003E1D79"/>
    <w:rsid w:val="00406F65"/>
    <w:rsid w:val="00445724"/>
    <w:rsid w:val="00455B33"/>
    <w:rsid w:val="004763FC"/>
    <w:rsid w:val="00481B31"/>
    <w:rsid w:val="0049715A"/>
    <w:rsid w:val="004A0426"/>
    <w:rsid w:val="004A1B00"/>
    <w:rsid w:val="004A73B7"/>
    <w:rsid w:val="004B286B"/>
    <w:rsid w:val="004B2F2F"/>
    <w:rsid w:val="004B69B1"/>
    <w:rsid w:val="004C5C60"/>
    <w:rsid w:val="004D0EC3"/>
    <w:rsid w:val="004D4EC4"/>
    <w:rsid w:val="004F0624"/>
    <w:rsid w:val="004F69C2"/>
    <w:rsid w:val="0050181D"/>
    <w:rsid w:val="00515138"/>
    <w:rsid w:val="00516289"/>
    <w:rsid w:val="0052275A"/>
    <w:rsid w:val="00532C8A"/>
    <w:rsid w:val="00551381"/>
    <w:rsid w:val="00551E5C"/>
    <w:rsid w:val="005776F4"/>
    <w:rsid w:val="005779EF"/>
    <w:rsid w:val="005A4334"/>
    <w:rsid w:val="005E243C"/>
    <w:rsid w:val="005F0DDF"/>
    <w:rsid w:val="00600825"/>
    <w:rsid w:val="00622D42"/>
    <w:rsid w:val="00630CC3"/>
    <w:rsid w:val="00636AC6"/>
    <w:rsid w:val="00643B5C"/>
    <w:rsid w:val="00644E0F"/>
    <w:rsid w:val="00645DB4"/>
    <w:rsid w:val="0064775C"/>
    <w:rsid w:val="006500FC"/>
    <w:rsid w:val="00664D82"/>
    <w:rsid w:val="00664FA8"/>
    <w:rsid w:val="0066687D"/>
    <w:rsid w:val="00670195"/>
    <w:rsid w:val="006816D3"/>
    <w:rsid w:val="006B0CF8"/>
    <w:rsid w:val="006C3EC1"/>
    <w:rsid w:val="006C604E"/>
    <w:rsid w:val="006E2054"/>
    <w:rsid w:val="006E6879"/>
    <w:rsid w:val="0071185A"/>
    <w:rsid w:val="007215ED"/>
    <w:rsid w:val="007416BA"/>
    <w:rsid w:val="0074286F"/>
    <w:rsid w:val="0075290C"/>
    <w:rsid w:val="00766435"/>
    <w:rsid w:val="00777455"/>
    <w:rsid w:val="00782B74"/>
    <w:rsid w:val="00793D3E"/>
    <w:rsid w:val="007A7102"/>
    <w:rsid w:val="007C658A"/>
    <w:rsid w:val="007F52AB"/>
    <w:rsid w:val="00843351"/>
    <w:rsid w:val="00894543"/>
    <w:rsid w:val="008C2745"/>
    <w:rsid w:val="008E1AFE"/>
    <w:rsid w:val="008F554C"/>
    <w:rsid w:val="00906CD4"/>
    <w:rsid w:val="00924C9C"/>
    <w:rsid w:val="00940264"/>
    <w:rsid w:val="009463CB"/>
    <w:rsid w:val="00952585"/>
    <w:rsid w:val="009565F8"/>
    <w:rsid w:val="00957409"/>
    <w:rsid w:val="009767DE"/>
    <w:rsid w:val="009779C1"/>
    <w:rsid w:val="009916F6"/>
    <w:rsid w:val="00992E8A"/>
    <w:rsid w:val="00994893"/>
    <w:rsid w:val="00994CDB"/>
    <w:rsid w:val="009B29C9"/>
    <w:rsid w:val="009B5943"/>
    <w:rsid w:val="009C6ECB"/>
    <w:rsid w:val="009C7CEA"/>
    <w:rsid w:val="009E698B"/>
    <w:rsid w:val="00A024F8"/>
    <w:rsid w:val="00A1013B"/>
    <w:rsid w:val="00A337B7"/>
    <w:rsid w:val="00A41437"/>
    <w:rsid w:val="00A61363"/>
    <w:rsid w:val="00A84086"/>
    <w:rsid w:val="00AA2F4D"/>
    <w:rsid w:val="00AB31DE"/>
    <w:rsid w:val="00AB7EF4"/>
    <w:rsid w:val="00AD58AA"/>
    <w:rsid w:val="00B06112"/>
    <w:rsid w:val="00B157BC"/>
    <w:rsid w:val="00B25A09"/>
    <w:rsid w:val="00B42455"/>
    <w:rsid w:val="00B54D61"/>
    <w:rsid w:val="00B57B01"/>
    <w:rsid w:val="00B64314"/>
    <w:rsid w:val="00B674CB"/>
    <w:rsid w:val="00B67BB2"/>
    <w:rsid w:val="00B821A1"/>
    <w:rsid w:val="00B94354"/>
    <w:rsid w:val="00BA6F62"/>
    <w:rsid w:val="00BB384B"/>
    <w:rsid w:val="00BB41D5"/>
    <w:rsid w:val="00BC48A3"/>
    <w:rsid w:val="00BD1E79"/>
    <w:rsid w:val="00BE478D"/>
    <w:rsid w:val="00BF2130"/>
    <w:rsid w:val="00C05F8A"/>
    <w:rsid w:val="00C132CC"/>
    <w:rsid w:val="00C16170"/>
    <w:rsid w:val="00C17B41"/>
    <w:rsid w:val="00C36F8A"/>
    <w:rsid w:val="00C44F95"/>
    <w:rsid w:val="00C85F9C"/>
    <w:rsid w:val="00C91FE6"/>
    <w:rsid w:val="00C937CD"/>
    <w:rsid w:val="00CA175B"/>
    <w:rsid w:val="00CC4695"/>
    <w:rsid w:val="00CD3EF6"/>
    <w:rsid w:val="00CE5458"/>
    <w:rsid w:val="00D07EC1"/>
    <w:rsid w:val="00D17FD3"/>
    <w:rsid w:val="00D341C4"/>
    <w:rsid w:val="00D354AF"/>
    <w:rsid w:val="00D70CBC"/>
    <w:rsid w:val="00D72D5F"/>
    <w:rsid w:val="00D738B9"/>
    <w:rsid w:val="00DA5CE8"/>
    <w:rsid w:val="00DC23B7"/>
    <w:rsid w:val="00DD3863"/>
    <w:rsid w:val="00DE2D58"/>
    <w:rsid w:val="00DF7B27"/>
    <w:rsid w:val="00E526D4"/>
    <w:rsid w:val="00E53DDF"/>
    <w:rsid w:val="00E60B7E"/>
    <w:rsid w:val="00E8686E"/>
    <w:rsid w:val="00EA676A"/>
    <w:rsid w:val="00EB3522"/>
    <w:rsid w:val="00EC3EFE"/>
    <w:rsid w:val="00EC6006"/>
    <w:rsid w:val="00ED4BCE"/>
    <w:rsid w:val="00EF5AE4"/>
    <w:rsid w:val="00F02750"/>
    <w:rsid w:val="00F378E6"/>
    <w:rsid w:val="00F475E7"/>
    <w:rsid w:val="00F65821"/>
    <w:rsid w:val="00F9062E"/>
    <w:rsid w:val="00F90A8E"/>
    <w:rsid w:val="00F95655"/>
    <w:rsid w:val="00F96166"/>
    <w:rsid w:val="00FA1F18"/>
    <w:rsid w:val="00FB577D"/>
    <w:rsid w:val="00FC0B26"/>
    <w:rsid w:val="00FC17FB"/>
    <w:rsid w:val="00FE655A"/>
    <w:rsid w:val="00FF14EF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Tannaz</cp:lastModifiedBy>
  <cp:revision>2</cp:revision>
  <cp:lastPrinted>2010-06-23T11:37:00Z</cp:lastPrinted>
  <dcterms:created xsi:type="dcterms:W3CDTF">2021-02-10T17:17:00Z</dcterms:created>
  <dcterms:modified xsi:type="dcterms:W3CDTF">2021-02-10T17:17:00Z</dcterms:modified>
</cp:coreProperties>
</file>