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E71" w:rsidRPr="00D44150" w:rsidRDefault="00D44150" w:rsidP="00D44150">
      <w:pPr>
        <w:jc w:val="center"/>
        <w:rPr>
          <w:rFonts w:cs="B Nazanin"/>
          <w:b/>
          <w:bCs/>
          <w:rtl/>
        </w:rPr>
      </w:pPr>
      <w:r w:rsidRPr="00D44150">
        <w:rPr>
          <w:rFonts w:cs="B Nazanin" w:hint="cs"/>
          <w:b/>
          <w:bCs/>
          <w:rtl/>
        </w:rPr>
        <w:t>فرم طرح درس</w:t>
      </w:r>
    </w:p>
    <w:tbl>
      <w:tblPr>
        <w:tblStyle w:val="TableGrid"/>
        <w:bidiVisual/>
        <w:tblW w:w="9300" w:type="dxa"/>
        <w:jc w:val="center"/>
        <w:tblLook w:val="04A0" w:firstRow="1" w:lastRow="0" w:firstColumn="1" w:lastColumn="0" w:noHBand="0" w:noVBand="1"/>
      </w:tblPr>
      <w:tblGrid>
        <w:gridCol w:w="1219"/>
        <w:gridCol w:w="3289"/>
        <w:gridCol w:w="2807"/>
        <w:gridCol w:w="1985"/>
      </w:tblGrid>
      <w:tr w:rsidR="00D44150" w:rsidRPr="00D44150" w:rsidTr="000C3D09">
        <w:trPr>
          <w:jc w:val="center"/>
        </w:trPr>
        <w:tc>
          <w:tcPr>
            <w:tcW w:w="4508" w:type="dxa"/>
            <w:gridSpan w:val="2"/>
          </w:tcPr>
          <w:p w:rsidR="009C1248" w:rsidRDefault="00D44150" w:rsidP="00D44150">
            <w:pPr>
              <w:rPr>
                <w:rFonts w:cs="B Nazanin"/>
                <w:b/>
                <w:bCs/>
                <w:rtl/>
              </w:rPr>
            </w:pPr>
            <w:r w:rsidRPr="00D44150">
              <w:rPr>
                <w:rFonts w:cs="B Nazanin" w:hint="cs"/>
                <w:b/>
                <w:bCs/>
                <w:rtl/>
              </w:rPr>
              <w:t>1.نام واحد درسی:</w:t>
            </w:r>
            <w:r w:rsidR="009C1248">
              <w:rPr>
                <w:rFonts w:cs="B Nazanin" w:hint="cs"/>
                <w:b/>
                <w:bCs/>
                <w:rtl/>
              </w:rPr>
              <w:t xml:space="preserve"> </w:t>
            </w:r>
          </w:p>
          <w:p w:rsidR="00D44150" w:rsidRPr="00D44150" w:rsidRDefault="00651F4C" w:rsidP="005F0074">
            <w:pPr>
              <w:rPr>
                <w:rFonts w:cs="B Nazanin"/>
                <w:b/>
                <w:bCs/>
                <w:rtl/>
              </w:rPr>
            </w:pPr>
            <w:r>
              <w:rPr>
                <w:rFonts w:cs="B Nazanin" w:hint="cs"/>
                <w:b/>
                <w:bCs/>
                <w:rtl/>
              </w:rPr>
              <w:t>روش تحقیق 1</w:t>
            </w:r>
            <w:r w:rsidR="009C1248">
              <w:rPr>
                <w:rFonts w:cs="B Nazanin" w:hint="cs"/>
                <w:b/>
                <w:bCs/>
                <w:rtl/>
              </w:rPr>
              <w:t xml:space="preserve"> </w:t>
            </w:r>
          </w:p>
        </w:tc>
        <w:tc>
          <w:tcPr>
            <w:tcW w:w="2807" w:type="dxa"/>
          </w:tcPr>
          <w:p w:rsidR="00D44150" w:rsidRDefault="00D44150" w:rsidP="00D44150">
            <w:pPr>
              <w:rPr>
                <w:rFonts w:cs="B Nazanin"/>
                <w:b/>
                <w:bCs/>
                <w:rtl/>
              </w:rPr>
            </w:pPr>
            <w:r w:rsidRPr="00D44150">
              <w:rPr>
                <w:rFonts w:cs="B Nazanin" w:hint="cs"/>
                <w:b/>
                <w:bCs/>
                <w:rtl/>
              </w:rPr>
              <w:t>2.کد واحد درسی:</w:t>
            </w:r>
          </w:p>
          <w:p w:rsidR="00651F4C" w:rsidRPr="00D44150" w:rsidRDefault="00651F4C" w:rsidP="000C1BBF">
            <w:pPr>
              <w:rPr>
                <w:rFonts w:cs="B Nazanin"/>
                <w:b/>
                <w:bCs/>
                <w:rtl/>
              </w:rPr>
            </w:pPr>
            <w:r w:rsidRPr="00651F4C">
              <w:rPr>
                <w:rFonts w:cs="B Nazanin"/>
                <w:b/>
                <w:bCs/>
                <w:rtl/>
              </w:rPr>
              <w:t>15119693</w:t>
            </w:r>
          </w:p>
        </w:tc>
        <w:tc>
          <w:tcPr>
            <w:tcW w:w="1985" w:type="dxa"/>
          </w:tcPr>
          <w:p w:rsidR="00D44150" w:rsidRDefault="00D44150" w:rsidP="00D44150">
            <w:pPr>
              <w:rPr>
                <w:rFonts w:cs="B Nazanin"/>
                <w:b/>
                <w:bCs/>
                <w:rtl/>
              </w:rPr>
            </w:pPr>
            <w:r w:rsidRPr="00D44150">
              <w:rPr>
                <w:rFonts w:cs="B Nazanin" w:hint="cs"/>
                <w:b/>
                <w:bCs/>
                <w:rtl/>
              </w:rPr>
              <w:t>3.تعداد واحد:</w:t>
            </w:r>
          </w:p>
          <w:p w:rsidR="00D44150" w:rsidRPr="00D44150" w:rsidRDefault="000C1BBF" w:rsidP="00D44150">
            <w:pPr>
              <w:rPr>
                <w:rFonts w:cs="B Nazanin"/>
                <w:b/>
                <w:bCs/>
                <w:rtl/>
              </w:rPr>
            </w:pPr>
            <w:r>
              <w:rPr>
                <w:rFonts w:cs="B Nazanin" w:hint="cs"/>
                <w:b/>
                <w:bCs/>
                <w:rtl/>
              </w:rPr>
              <w:t xml:space="preserve">1 </w:t>
            </w:r>
            <w:r w:rsidR="009C1248">
              <w:rPr>
                <w:rFonts w:cs="B Nazanin" w:hint="cs"/>
                <w:b/>
                <w:bCs/>
                <w:rtl/>
              </w:rPr>
              <w:t>واحد</w:t>
            </w:r>
            <w:r w:rsidR="00651F4C">
              <w:rPr>
                <w:rFonts w:cs="B Nazanin" w:hint="cs"/>
                <w:b/>
                <w:bCs/>
                <w:rtl/>
              </w:rPr>
              <w:t xml:space="preserve"> کارگاهی</w:t>
            </w:r>
          </w:p>
        </w:tc>
      </w:tr>
      <w:tr w:rsidR="00D44150" w:rsidRPr="00D44150" w:rsidTr="000C3D09">
        <w:trPr>
          <w:jc w:val="center"/>
        </w:trPr>
        <w:tc>
          <w:tcPr>
            <w:tcW w:w="4508" w:type="dxa"/>
            <w:gridSpan w:val="2"/>
          </w:tcPr>
          <w:p w:rsidR="00270013" w:rsidRDefault="00D44150" w:rsidP="00270013">
            <w:pPr>
              <w:rPr>
                <w:rFonts w:cs="B Nazanin"/>
                <w:b/>
                <w:bCs/>
                <w:rtl/>
              </w:rPr>
            </w:pPr>
            <w:r w:rsidRPr="00D44150">
              <w:rPr>
                <w:rFonts w:cs="B Nazanin" w:hint="cs"/>
                <w:b/>
                <w:bCs/>
                <w:rtl/>
              </w:rPr>
              <w:t>4.نام مدرس مسئول:</w:t>
            </w:r>
          </w:p>
          <w:p w:rsidR="00D44150" w:rsidRPr="00D44150" w:rsidRDefault="00270013" w:rsidP="00270013">
            <w:pPr>
              <w:rPr>
                <w:rFonts w:cs="B Nazanin"/>
                <w:b/>
                <w:bCs/>
                <w:rtl/>
              </w:rPr>
            </w:pPr>
            <w:r>
              <w:rPr>
                <w:rFonts w:cs="B Nazanin" w:hint="cs"/>
                <w:b/>
                <w:bCs/>
                <w:rtl/>
              </w:rPr>
              <w:t xml:space="preserve">دکتر </w:t>
            </w:r>
            <w:r w:rsidR="00A53D37">
              <w:rPr>
                <w:rFonts w:cs="B Nazanin" w:hint="cs"/>
                <w:b/>
                <w:bCs/>
                <w:rtl/>
              </w:rPr>
              <w:t>حسین اکبری</w:t>
            </w:r>
          </w:p>
        </w:tc>
        <w:tc>
          <w:tcPr>
            <w:tcW w:w="4792" w:type="dxa"/>
            <w:gridSpan w:val="2"/>
          </w:tcPr>
          <w:p w:rsidR="00D44150" w:rsidRDefault="00D44150" w:rsidP="00D44150">
            <w:pPr>
              <w:rPr>
                <w:rFonts w:cs="B Nazanin"/>
                <w:b/>
                <w:bCs/>
                <w:rtl/>
              </w:rPr>
            </w:pPr>
            <w:r w:rsidRPr="00D44150">
              <w:rPr>
                <w:rFonts w:cs="B Nazanin" w:hint="cs"/>
                <w:b/>
                <w:bCs/>
                <w:rtl/>
              </w:rPr>
              <w:t>5.مدرسان واحد درسی:</w:t>
            </w:r>
          </w:p>
          <w:p w:rsidR="00D44150" w:rsidRPr="00D44150" w:rsidRDefault="00D44150" w:rsidP="00D44150">
            <w:pPr>
              <w:rPr>
                <w:rFonts w:cs="B Nazanin"/>
                <w:b/>
                <w:bCs/>
                <w:rtl/>
              </w:rPr>
            </w:pPr>
          </w:p>
        </w:tc>
      </w:tr>
      <w:tr w:rsidR="00D44150" w:rsidRPr="00D44150" w:rsidTr="000C3D09">
        <w:trPr>
          <w:jc w:val="center"/>
        </w:trPr>
        <w:tc>
          <w:tcPr>
            <w:tcW w:w="4508" w:type="dxa"/>
            <w:gridSpan w:val="2"/>
          </w:tcPr>
          <w:p w:rsidR="00D44150" w:rsidRDefault="00D44150" w:rsidP="00D44150">
            <w:pPr>
              <w:rPr>
                <w:rFonts w:cs="B Nazanin"/>
                <w:b/>
                <w:bCs/>
                <w:rtl/>
              </w:rPr>
            </w:pPr>
            <w:r w:rsidRPr="00D44150">
              <w:rPr>
                <w:rFonts w:cs="B Nazanin" w:hint="cs"/>
                <w:b/>
                <w:bCs/>
                <w:rtl/>
              </w:rPr>
              <w:t>6. رشته تحصیلی:</w:t>
            </w:r>
          </w:p>
          <w:p w:rsidR="009C1248" w:rsidRPr="00D44150" w:rsidRDefault="00270013" w:rsidP="00D44150">
            <w:pPr>
              <w:rPr>
                <w:rFonts w:cs="B Nazanin"/>
                <w:b/>
                <w:bCs/>
                <w:rtl/>
              </w:rPr>
            </w:pPr>
            <w:r>
              <w:rPr>
                <w:rFonts w:cs="B Nazanin" w:hint="cs"/>
                <w:b/>
                <w:bCs/>
                <w:rtl/>
              </w:rPr>
              <w:t>دندانپزشکی</w:t>
            </w:r>
          </w:p>
        </w:tc>
        <w:tc>
          <w:tcPr>
            <w:tcW w:w="2807" w:type="dxa"/>
          </w:tcPr>
          <w:p w:rsidR="00D44150" w:rsidRDefault="00D44150" w:rsidP="00D44150">
            <w:pPr>
              <w:rPr>
                <w:rFonts w:cs="B Nazanin"/>
                <w:b/>
                <w:bCs/>
                <w:rtl/>
              </w:rPr>
            </w:pPr>
            <w:r>
              <w:rPr>
                <w:rFonts w:cs="B Nazanin" w:hint="cs"/>
                <w:b/>
                <w:bCs/>
                <w:rtl/>
              </w:rPr>
              <w:t>7. مقطع تحص</w:t>
            </w:r>
            <w:r w:rsidRPr="00D44150">
              <w:rPr>
                <w:rFonts w:cs="B Nazanin" w:hint="cs"/>
                <w:b/>
                <w:bCs/>
                <w:rtl/>
              </w:rPr>
              <w:t>یلی:</w:t>
            </w:r>
          </w:p>
          <w:p w:rsidR="00D44150" w:rsidRPr="00D44150" w:rsidRDefault="00270013" w:rsidP="00D44150">
            <w:pPr>
              <w:rPr>
                <w:rFonts w:cs="B Nazanin"/>
                <w:b/>
                <w:bCs/>
                <w:rtl/>
              </w:rPr>
            </w:pPr>
            <w:r>
              <w:rPr>
                <w:rFonts w:cs="B Nazanin" w:hint="cs"/>
                <w:b/>
                <w:bCs/>
                <w:rtl/>
              </w:rPr>
              <w:t>دکتری عمومی</w:t>
            </w:r>
          </w:p>
        </w:tc>
        <w:tc>
          <w:tcPr>
            <w:tcW w:w="1985" w:type="dxa"/>
          </w:tcPr>
          <w:p w:rsidR="00D44150" w:rsidRDefault="00D44150" w:rsidP="00D44150">
            <w:pPr>
              <w:rPr>
                <w:rFonts w:cs="B Nazanin"/>
                <w:b/>
                <w:bCs/>
                <w:rtl/>
              </w:rPr>
            </w:pPr>
            <w:r w:rsidRPr="00D44150">
              <w:rPr>
                <w:rFonts w:cs="B Nazanin" w:hint="cs"/>
                <w:b/>
                <w:bCs/>
                <w:rtl/>
              </w:rPr>
              <w:t>8. نام دانشکده:</w:t>
            </w:r>
          </w:p>
          <w:p w:rsidR="009C1248" w:rsidRPr="00D44150" w:rsidRDefault="00270013" w:rsidP="00D44150">
            <w:pPr>
              <w:rPr>
                <w:rFonts w:cs="B Nazanin"/>
                <w:b/>
                <w:bCs/>
                <w:rtl/>
              </w:rPr>
            </w:pPr>
            <w:r>
              <w:rPr>
                <w:rFonts w:cs="B Nazanin" w:hint="cs"/>
                <w:b/>
                <w:bCs/>
                <w:rtl/>
              </w:rPr>
              <w:t>دندانپزشکی</w:t>
            </w:r>
          </w:p>
        </w:tc>
      </w:tr>
      <w:tr w:rsidR="00D44150" w:rsidRPr="00D44150" w:rsidTr="000C3D09">
        <w:trPr>
          <w:jc w:val="center"/>
        </w:trPr>
        <w:tc>
          <w:tcPr>
            <w:tcW w:w="9300" w:type="dxa"/>
            <w:gridSpan w:val="4"/>
          </w:tcPr>
          <w:p w:rsidR="00D44150" w:rsidRPr="008E4D1D" w:rsidRDefault="00D44150" w:rsidP="00D44150">
            <w:pPr>
              <w:rPr>
                <w:rFonts w:cs="B Nazanin"/>
                <w:b/>
                <w:bCs/>
                <w:rtl/>
              </w:rPr>
            </w:pPr>
            <w:r w:rsidRPr="008E4D1D">
              <w:rPr>
                <w:rFonts w:cs="B Nazanin" w:hint="cs"/>
                <w:b/>
                <w:bCs/>
                <w:rtl/>
              </w:rPr>
              <w:t>9. هدف کلی:</w:t>
            </w:r>
          </w:p>
          <w:p w:rsidR="00D44150" w:rsidRPr="008E4D1D" w:rsidRDefault="00124E3E" w:rsidP="00F24F8B">
            <w:pPr>
              <w:jc w:val="both"/>
              <w:rPr>
                <w:rFonts w:cs="B Nazanin"/>
                <w:b/>
                <w:bCs/>
                <w:rtl/>
              </w:rPr>
            </w:pPr>
            <w:r>
              <w:rPr>
                <w:rFonts w:cs="B Nazanin" w:hint="cs"/>
                <w:b/>
                <w:bCs/>
                <w:rtl/>
              </w:rPr>
              <w:t>آموزش نظری و عملی به دانشجویان به نحوی که در پایان دوره بتوانند با استفاده از اصول دندانپزشکی مبتنی بر شواهد به عنوان آموزش گیرنده مادام العمر مناسب ترین راه حل مشکلات عملی را انتخاب کند و همچنین اصول و قواعد کلی پژوهش های دندانپزشکی را بشناسد و به عنوان عضوی از تیم تحقیقاتی به کار بندد.</w:t>
            </w:r>
          </w:p>
        </w:tc>
      </w:tr>
      <w:tr w:rsidR="00D44150" w:rsidRPr="00D44150" w:rsidTr="000C3D09">
        <w:trPr>
          <w:jc w:val="center"/>
        </w:trPr>
        <w:tc>
          <w:tcPr>
            <w:tcW w:w="9300" w:type="dxa"/>
            <w:gridSpan w:val="4"/>
          </w:tcPr>
          <w:p w:rsidR="00D44150" w:rsidRDefault="00D44150" w:rsidP="00D44150">
            <w:pPr>
              <w:rPr>
                <w:rFonts w:cs="B Nazanin"/>
                <w:b/>
                <w:bCs/>
                <w:rtl/>
              </w:rPr>
            </w:pPr>
            <w:r>
              <w:rPr>
                <w:rFonts w:cs="B Nazanin" w:hint="cs"/>
                <w:b/>
                <w:bCs/>
                <w:rtl/>
              </w:rPr>
              <w:t>10. اهداف اختصاصی:</w:t>
            </w:r>
          </w:p>
          <w:p w:rsidR="00D44150" w:rsidRPr="00074D8C" w:rsidRDefault="009C1248" w:rsidP="00074D8C">
            <w:pPr>
              <w:pStyle w:val="ListParagraph"/>
              <w:numPr>
                <w:ilvl w:val="0"/>
                <w:numId w:val="11"/>
              </w:numPr>
              <w:rPr>
                <w:rFonts w:cs="B Mitra"/>
                <w:b/>
                <w:bCs/>
                <w:rtl/>
              </w:rPr>
            </w:pPr>
            <w:r w:rsidRPr="00074D8C">
              <w:rPr>
                <w:rFonts w:cs="B Mitra" w:hint="cs"/>
                <w:b/>
                <w:bCs/>
                <w:rtl/>
              </w:rPr>
              <w:t xml:space="preserve">آشنایی با </w:t>
            </w:r>
            <w:r w:rsidR="00094EBC" w:rsidRPr="00074D8C">
              <w:rPr>
                <w:rFonts w:cs="B Mitra" w:hint="cs"/>
                <w:b/>
                <w:bCs/>
                <w:rtl/>
              </w:rPr>
              <w:t>مفاهیم پژوهش و مطالعات و دنداپزشکی مبتنی بر شواهد</w:t>
            </w:r>
          </w:p>
          <w:p w:rsidR="00F22F0B" w:rsidRPr="00074D8C" w:rsidRDefault="009C1248" w:rsidP="00074D8C">
            <w:pPr>
              <w:pStyle w:val="ListParagraph"/>
              <w:numPr>
                <w:ilvl w:val="0"/>
                <w:numId w:val="11"/>
              </w:numPr>
              <w:rPr>
                <w:rFonts w:cs="B Mitra"/>
                <w:b/>
                <w:bCs/>
                <w:rtl/>
              </w:rPr>
            </w:pPr>
            <w:r w:rsidRPr="00074D8C">
              <w:rPr>
                <w:rFonts w:cs="B Mitra" w:hint="cs"/>
                <w:b/>
                <w:bCs/>
                <w:rtl/>
              </w:rPr>
              <w:t xml:space="preserve">آشنایی با </w:t>
            </w:r>
            <w:r w:rsidR="00094EBC" w:rsidRPr="00074D8C">
              <w:rPr>
                <w:rFonts w:cs="B Mitra" w:hint="cs"/>
                <w:b/>
                <w:bCs/>
                <w:rtl/>
              </w:rPr>
              <w:t>مفهوم انو</w:t>
            </w:r>
            <w:r w:rsidR="00074D8C" w:rsidRPr="00074D8C">
              <w:rPr>
                <w:rFonts w:cs="B Mitra" w:hint="cs"/>
                <w:b/>
                <w:bCs/>
                <w:rtl/>
              </w:rPr>
              <w:t>ا</w:t>
            </w:r>
            <w:r w:rsidR="00094EBC" w:rsidRPr="00074D8C">
              <w:rPr>
                <w:rFonts w:cs="B Mitra" w:hint="cs"/>
                <w:b/>
                <w:bCs/>
                <w:rtl/>
              </w:rPr>
              <w:t>ع متون علمی و نحوه جستجو و دسترسی به آنها</w:t>
            </w:r>
          </w:p>
          <w:p w:rsidR="008D7C64" w:rsidRDefault="00074D8C" w:rsidP="00074D8C">
            <w:pPr>
              <w:pStyle w:val="ListParagraph"/>
              <w:numPr>
                <w:ilvl w:val="0"/>
                <w:numId w:val="11"/>
              </w:numPr>
              <w:rPr>
                <w:rFonts w:cs="B Mitra"/>
                <w:b/>
                <w:bCs/>
              </w:rPr>
            </w:pPr>
            <w:r w:rsidRPr="00074D8C">
              <w:rPr>
                <w:rFonts w:cs="B Mitra" w:hint="cs"/>
                <w:b/>
                <w:bCs/>
                <w:rtl/>
              </w:rPr>
              <w:t>آشنایی با روش شناسی پژوهش در علوم پزشکی</w:t>
            </w:r>
          </w:p>
          <w:p w:rsidR="00074D8C" w:rsidRDefault="00074D8C" w:rsidP="00074D8C">
            <w:pPr>
              <w:pStyle w:val="ListParagraph"/>
              <w:numPr>
                <w:ilvl w:val="1"/>
                <w:numId w:val="11"/>
              </w:numPr>
              <w:rPr>
                <w:rFonts w:cs="B Mitra"/>
                <w:b/>
                <w:bCs/>
              </w:rPr>
            </w:pPr>
            <w:r>
              <w:rPr>
                <w:rFonts w:cs="B Mitra" w:hint="cs"/>
                <w:b/>
                <w:bCs/>
                <w:rtl/>
              </w:rPr>
              <w:t>طراحی مطالعات کمی</w:t>
            </w:r>
          </w:p>
          <w:p w:rsidR="00074D8C" w:rsidRDefault="00074D8C" w:rsidP="00074D8C">
            <w:pPr>
              <w:pStyle w:val="ListParagraph"/>
              <w:numPr>
                <w:ilvl w:val="1"/>
                <w:numId w:val="11"/>
              </w:numPr>
              <w:rPr>
                <w:rFonts w:cs="B Mitra"/>
                <w:b/>
                <w:bCs/>
              </w:rPr>
            </w:pPr>
            <w:r>
              <w:rPr>
                <w:rFonts w:cs="B Mitra" w:hint="cs"/>
                <w:b/>
                <w:bCs/>
                <w:rtl/>
              </w:rPr>
              <w:t xml:space="preserve">حجم نمونه و روش های نمونه گیری </w:t>
            </w:r>
          </w:p>
          <w:p w:rsidR="00074D8C" w:rsidRDefault="00074D8C" w:rsidP="00074D8C">
            <w:pPr>
              <w:pStyle w:val="ListParagraph"/>
              <w:numPr>
                <w:ilvl w:val="1"/>
                <w:numId w:val="11"/>
              </w:numPr>
              <w:rPr>
                <w:rFonts w:cs="B Mitra"/>
                <w:b/>
                <w:bCs/>
              </w:rPr>
            </w:pPr>
            <w:r>
              <w:rPr>
                <w:rFonts w:cs="B Mitra" w:hint="cs"/>
                <w:b/>
                <w:bCs/>
                <w:rtl/>
              </w:rPr>
              <w:t>خطاهای رایج در طراحی و اجرای مطالعات</w:t>
            </w:r>
          </w:p>
          <w:p w:rsidR="00074D8C" w:rsidRDefault="00074D8C" w:rsidP="00074D8C">
            <w:pPr>
              <w:pStyle w:val="ListParagraph"/>
              <w:numPr>
                <w:ilvl w:val="1"/>
                <w:numId w:val="11"/>
              </w:numPr>
              <w:rPr>
                <w:rFonts w:cs="B Mitra"/>
                <w:b/>
                <w:bCs/>
              </w:rPr>
            </w:pPr>
            <w:r>
              <w:rPr>
                <w:rFonts w:cs="B Mitra" w:hint="cs"/>
                <w:b/>
                <w:bCs/>
                <w:rtl/>
              </w:rPr>
              <w:t>نحوه سنجش و اندازه گیری ارتباط</w:t>
            </w:r>
          </w:p>
          <w:p w:rsidR="00074D8C" w:rsidRDefault="00074D8C" w:rsidP="00074D8C">
            <w:pPr>
              <w:pStyle w:val="ListParagraph"/>
              <w:numPr>
                <w:ilvl w:val="1"/>
                <w:numId w:val="11"/>
              </w:numPr>
              <w:rPr>
                <w:rFonts w:cs="B Mitra"/>
                <w:b/>
                <w:bCs/>
              </w:rPr>
            </w:pPr>
            <w:r>
              <w:rPr>
                <w:rFonts w:cs="B Mitra" w:hint="cs"/>
                <w:b/>
                <w:bCs/>
                <w:rtl/>
              </w:rPr>
              <w:t xml:space="preserve">استنباط علیتی در </w:t>
            </w:r>
            <w:r w:rsidR="00911487">
              <w:rPr>
                <w:rFonts w:cs="B Mitra" w:hint="cs"/>
                <w:b/>
                <w:bCs/>
                <w:rtl/>
              </w:rPr>
              <w:t>مطالعات علوم پزشکی</w:t>
            </w:r>
          </w:p>
          <w:p w:rsidR="000C6AF4" w:rsidRPr="00911487" w:rsidRDefault="00911487" w:rsidP="00911487">
            <w:pPr>
              <w:pStyle w:val="ListParagraph"/>
              <w:numPr>
                <w:ilvl w:val="0"/>
                <w:numId w:val="11"/>
              </w:numPr>
              <w:rPr>
                <w:rFonts w:cs="B Mitra"/>
                <w:b/>
                <w:bCs/>
              </w:rPr>
            </w:pPr>
            <w:r>
              <w:rPr>
                <w:rFonts w:cs="B Mitra" w:hint="cs"/>
                <w:b/>
                <w:bCs/>
                <w:rtl/>
              </w:rPr>
              <w:t>آشنایی با مطالعات و معیارهای ارزیابی تست های تشخیصی</w:t>
            </w:r>
            <w:bookmarkStart w:id="0" w:name="_GoBack"/>
            <w:bookmarkEnd w:id="0"/>
          </w:p>
        </w:tc>
      </w:tr>
      <w:tr w:rsidR="00D44150" w:rsidRPr="00D44150" w:rsidTr="000C3D09">
        <w:trPr>
          <w:jc w:val="center"/>
        </w:trPr>
        <w:tc>
          <w:tcPr>
            <w:tcW w:w="9300" w:type="dxa"/>
            <w:gridSpan w:val="4"/>
          </w:tcPr>
          <w:p w:rsidR="00D44150" w:rsidRDefault="00D44150" w:rsidP="00D44150">
            <w:pPr>
              <w:rPr>
                <w:rFonts w:cs="B Nazanin"/>
                <w:b/>
                <w:bCs/>
                <w:rtl/>
              </w:rPr>
            </w:pPr>
            <w:r>
              <w:rPr>
                <w:rFonts w:cs="B Nazanin" w:hint="cs"/>
                <w:b/>
                <w:bCs/>
                <w:noProof/>
                <w:rtl/>
                <w:lang w:bidi="ar-SA"/>
              </w:rPr>
              <mc:AlternateContent>
                <mc:Choice Requires="wps">
                  <w:drawing>
                    <wp:anchor distT="0" distB="0" distL="114300" distR="114300" simplePos="0" relativeHeight="251669504" behindDoc="0" locked="0" layoutInCell="1" allowOverlap="1" wp14:anchorId="27DB7A3F" wp14:editId="29ED849A">
                      <wp:simplePos x="0" y="0"/>
                      <wp:positionH relativeFrom="column">
                        <wp:posOffset>572135</wp:posOffset>
                      </wp:positionH>
                      <wp:positionV relativeFrom="paragraph">
                        <wp:posOffset>231140</wp:posOffset>
                      </wp:positionV>
                      <wp:extent cx="161925" cy="142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619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9D4D044" id="Rectangle 5" o:spid="_x0000_s1026" style="position:absolute;left:0;text-align:left;margin-left:45.05pt;margin-top:18.2pt;width:12.7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" filled="f" strokecolor="black [3213]" strokeweight="1pt"/>
                  </w:pict>
                </mc:Fallback>
              </mc:AlternateContent>
            </w:r>
            <w:r>
              <w:rPr>
                <w:rFonts w:cs="B Nazanin" w:hint="cs"/>
                <w:b/>
                <w:bCs/>
                <w:noProof/>
                <w:rtl/>
                <w:lang w:bidi="ar-SA"/>
              </w:rPr>
              <mc:AlternateContent>
                <mc:Choice Requires="wps">
                  <w:drawing>
                    <wp:anchor distT="0" distB="0" distL="114300" distR="114300" simplePos="0" relativeHeight="251667456" behindDoc="0" locked="0" layoutInCell="1" allowOverlap="1" wp14:anchorId="1DE9C2FB" wp14:editId="2BE9EB1B">
                      <wp:simplePos x="0" y="0"/>
                      <wp:positionH relativeFrom="column">
                        <wp:posOffset>1838960</wp:posOffset>
                      </wp:positionH>
                      <wp:positionV relativeFrom="paragraph">
                        <wp:posOffset>231140</wp:posOffset>
                      </wp:positionV>
                      <wp:extent cx="16192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19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F50B868" id="Rectangle 4" o:spid="_x0000_s1026" style="position:absolute;left:0;text-align:left;margin-left:144.8pt;margin-top:18.2pt;width:12.7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" filled="f" strokecolor="black [3213]" strokeweight="1pt"/>
                  </w:pict>
                </mc:Fallback>
              </mc:AlternateContent>
            </w:r>
            <w:r>
              <w:rPr>
                <w:rFonts w:cs="B Nazanin" w:hint="cs"/>
                <w:b/>
                <w:bCs/>
                <w:noProof/>
                <w:rtl/>
                <w:lang w:bidi="ar-SA"/>
              </w:rPr>
              <mc:AlternateContent>
                <mc:Choice Requires="wps">
                  <w:drawing>
                    <wp:anchor distT="0" distB="0" distL="114300" distR="114300" simplePos="0" relativeHeight="251665408" behindDoc="0" locked="0" layoutInCell="1" allowOverlap="1" wp14:anchorId="47ED2F11" wp14:editId="71338B38">
                      <wp:simplePos x="0" y="0"/>
                      <wp:positionH relativeFrom="column">
                        <wp:posOffset>2858135</wp:posOffset>
                      </wp:positionH>
                      <wp:positionV relativeFrom="paragraph">
                        <wp:posOffset>231140</wp:posOffset>
                      </wp:positionV>
                      <wp:extent cx="161925" cy="142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61925" cy="14287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3E8FFAE" id="Rectangle 3" o:spid="_x0000_s1026" style="position:absolute;margin-left:225.05pt;margin-top:18.2pt;width:12.7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" fillcolor="black [3213]" strokecolor="black [3213]" strokeweight="1pt"/>
                  </w:pict>
                </mc:Fallback>
              </mc:AlternateContent>
            </w:r>
            <w:r>
              <w:rPr>
                <w:rFonts w:cs="B Nazanin" w:hint="cs"/>
                <w:b/>
                <w:bCs/>
                <w:noProof/>
                <w:rtl/>
                <w:lang w:bidi="ar-SA"/>
              </w:rPr>
              <mc:AlternateContent>
                <mc:Choice Requires="wps">
                  <w:drawing>
                    <wp:anchor distT="0" distB="0" distL="114300" distR="114300" simplePos="0" relativeHeight="251663360" behindDoc="0" locked="0" layoutInCell="1" allowOverlap="1" wp14:anchorId="6170E0B2" wp14:editId="42690885">
                      <wp:simplePos x="0" y="0"/>
                      <wp:positionH relativeFrom="column">
                        <wp:posOffset>3934460</wp:posOffset>
                      </wp:positionH>
                      <wp:positionV relativeFrom="paragraph">
                        <wp:posOffset>231140</wp:posOffset>
                      </wp:positionV>
                      <wp:extent cx="1619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8899263" id="Rectangle 2" o:spid="_x0000_s1026" style="position:absolute;left:0;text-align:left;margin-left:309.8pt;margin-top:18.2pt;width:12.7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" filled="f" strokecolor="black [3213]" strokeweight="1pt"/>
                  </w:pict>
                </mc:Fallback>
              </mc:AlternateContent>
            </w:r>
            <w:r>
              <w:rPr>
                <w:rFonts w:cs="B Nazanin" w:hint="cs"/>
                <w:b/>
                <w:bCs/>
                <w:rtl/>
              </w:rPr>
              <w:t>11. روش تدریس:</w:t>
            </w:r>
          </w:p>
          <w:p w:rsidR="00D44150" w:rsidRPr="00D44150" w:rsidRDefault="00D44150" w:rsidP="00D44150">
            <w:pPr>
              <w:rPr>
                <w:rFonts w:cs="B Nazanin"/>
                <w:b/>
                <w:bCs/>
                <w:rtl/>
              </w:rPr>
            </w:pPr>
            <w:r>
              <w:rPr>
                <w:rFonts w:cs="B Nazanin" w:hint="cs"/>
                <w:b/>
                <w:bCs/>
                <w:noProof/>
                <w:rtl/>
                <w:lang w:bidi="ar-SA"/>
              </w:rPr>
              <mc:AlternateContent>
                <mc:Choice Requires="wps">
                  <w:drawing>
                    <wp:anchor distT="0" distB="0" distL="114300" distR="114300" simplePos="0" relativeHeight="251661312" behindDoc="0" locked="0" layoutInCell="1" allowOverlap="1" wp14:anchorId="5278B9D2" wp14:editId="7C7D8F84">
                      <wp:simplePos x="0" y="0"/>
                      <wp:positionH relativeFrom="column">
                        <wp:posOffset>5010785</wp:posOffset>
                      </wp:positionH>
                      <wp:positionV relativeFrom="paragraph">
                        <wp:posOffset>19050</wp:posOffset>
                      </wp:positionV>
                      <wp:extent cx="16192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D81091B" id="Rectangle 1" o:spid="_x0000_s1026" style="position:absolute;margin-left:394.55pt;margin-top:1.5pt;width:12.7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" filled="f" strokecolor="black [3213]" strokeweight="1pt"/>
                  </w:pict>
                </mc:Fallback>
              </mc:AlternateContent>
            </w:r>
            <w:r>
              <w:rPr>
                <w:rFonts w:cs="B Nazanin" w:hint="cs"/>
                <w:b/>
                <w:bCs/>
                <w:rtl/>
              </w:rPr>
              <w:t>مجازی                        حضوری                        ترکیبی                    سخنرانی                  پرسش و پاسخ</w:t>
            </w:r>
          </w:p>
        </w:tc>
      </w:tr>
      <w:tr w:rsidR="00515D39" w:rsidRPr="00D44150" w:rsidTr="000C3D09">
        <w:trPr>
          <w:jc w:val="center"/>
        </w:trPr>
        <w:tc>
          <w:tcPr>
            <w:tcW w:w="9300" w:type="dxa"/>
            <w:gridSpan w:val="4"/>
          </w:tcPr>
          <w:p w:rsidR="00515D39" w:rsidRPr="00D44150" w:rsidRDefault="00515D39" w:rsidP="00515D39">
            <w:pPr>
              <w:rPr>
                <w:rFonts w:cs="B Nazanin"/>
                <w:b/>
                <w:bCs/>
                <w:rtl/>
              </w:rPr>
            </w:pPr>
            <w:r>
              <w:rPr>
                <w:rFonts w:cs="B Nazanin" w:hint="cs"/>
                <w:b/>
                <w:bCs/>
                <w:rtl/>
              </w:rPr>
              <w:t>12. جدول زمان بندی درس:</w:t>
            </w:r>
          </w:p>
        </w:tc>
      </w:tr>
      <w:tr w:rsidR="00811691" w:rsidRPr="00D44150" w:rsidTr="000C3D09">
        <w:trPr>
          <w:jc w:val="center"/>
        </w:trPr>
        <w:tc>
          <w:tcPr>
            <w:tcW w:w="1219" w:type="dxa"/>
          </w:tcPr>
          <w:p w:rsidR="00811691" w:rsidRPr="00D44150" w:rsidRDefault="00811691" w:rsidP="00D44150">
            <w:pPr>
              <w:jc w:val="center"/>
              <w:rPr>
                <w:rFonts w:cs="B Nazanin"/>
                <w:b/>
                <w:bCs/>
                <w:rtl/>
              </w:rPr>
            </w:pPr>
            <w:r>
              <w:rPr>
                <w:rFonts w:cs="B Nazanin" w:hint="cs"/>
                <w:b/>
                <w:bCs/>
                <w:rtl/>
              </w:rPr>
              <w:t>شماره جلسه</w:t>
            </w:r>
          </w:p>
        </w:tc>
        <w:tc>
          <w:tcPr>
            <w:tcW w:w="6096" w:type="dxa"/>
            <w:gridSpan w:val="2"/>
          </w:tcPr>
          <w:p w:rsidR="00811691" w:rsidRPr="00D44150" w:rsidRDefault="00811691" w:rsidP="00F35150">
            <w:pPr>
              <w:tabs>
                <w:tab w:val="left" w:pos="210"/>
                <w:tab w:val="center" w:pos="870"/>
              </w:tabs>
              <w:jc w:val="center"/>
              <w:rPr>
                <w:rFonts w:cs="B Nazanin"/>
                <w:b/>
                <w:bCs/>
                <w:rtl/>
              </w:rPr>
            </w:pPr>
            <w:r>
              <w:rPr>
                <w:rFonts w:cs="B Nazanin" w:hint="cs"/>
                <w:b/>
                <w:bCs/>
                <w:rtl/>
              </w:rPr>
              <w:t>عنوان مبحث جلسه</w:t>
            </w:r>
          </w:p>
        </w:tc>
        <w:tc>
          <w:tcPr>
            <w:tcW w:w="1985" w:type="dxa"/>
          </w:tcPr>
          <w:p w:rsidR="00811691" w:rsidRPr="00D44150" w:rsidRDefault="00811691" w:rsidP="00D44150">
            <w:pPr>
              <w:jc w:val="center"/>
              <w:rPr>
                <w:rFonts w:cs="B Nazanin"/>
                <w:b/>
                <w:bCs/>
                <w:rtl/>
              </w:rPr>
            </w:pPr>
            <w:r>
              <w:rPr>
                <w:rFonts w:cs="B Nazanin" w:hint="cs"/>
                <w:b/>
                <w:bCs/>
                <w:rtl/>
              </w:rPr>
              <w:t>نام مدرس</w:t>
            </w:r>
          </w:p>
        </w:tc>
      </w:tr>
      <w:tr w:rsidR="002046F4" w:rsidRPr="00D44150" w:rsidTr="000C3D09">
        <w:trPr>
          <w:jc w:val="center"/>
        </w:trPr>
        <w:tc>
          <w:tcPr>
            <w:tcW w:w="1219" w:type="dxa"/>
          </w:tcPr>
          <w:p w:rsidR="002046F4" w:rsidRPr="00D44150" w:rsidRDefault="002046F4" w:rsidP="00811691">
            <w:pPr>
              <w:jc w:val="center"/>
              <w:rPr>
                <w:rFonts w:cs="B Nazanin"/>
                <w:b/>
                <w:bCs/>
                <w:rtl/>
              </w:rPr>
            </w:pPr>
            <w:r>
              <w:rPr>
                <w:rFonts w:cs="B Nazanin" w:hint="cs"/>
                <w:b/>
                <w:bCs/>
                <w:rtl/>
              </w:rPr>
              <w:t>1</w:t>
            </w:r>
          </w:p>
        </w:tc>
        <w:tc>
          <w:tcPr>
            <w:tcW w:w="6096" w:type="dxa"/>
            <w:gridSpan w:val="2"/>
          </w:tcPr>
          <w:p w:rsidR="002046F4" w:rsidRPr="001235D4" w:rsidRDefault="008D7C64" w:rsidP="008D7C64">
            <w:pPr>
              <w:jc w:val="center"/>
              <w:rPr>
                <w:rFonts w:cs="B Nazanin"/>
                <w:rtl/>
              </w:rPr>
            </w:pPr>
            <w:r>
              <w:rPr>
                <w:rFonts w:cs="B Nazanin" w:hint="cs"/>
                <w:szCs w:val="24"/>
                <w:rtl/>
              </w:rPr>
              <w:t xml:space="preserve">مقدمه </w:t>
            </w:r>
            <w:r w:rsidR="002046F4">
              <w:rPr>
                <w:rFonts w:cs="B Nazanin" w:hint="cs"/>
                <w:szCs w:val="24"/>
                <w:rtl/>
              </w:rPr>
              <w:t>و کلیات پژوهش در حوزه علوم پزشکی</w:t>
            </w:r>
          </w:p>
        </w:tc>
        <w:tc>
          <w:tcPr>
            <w:tcW w:w="1985" w:type="dxa"/>
            <w:vMerge w:val="restart"/>
            <w:vAlign w:val="center"/>
          </w:tcPr>
          <w:p w:rsidR="002046F4" w:rsidRPr="00D44150" w:rsidRDefault="002046F4" w:rsidP="00811691">
            <w:pPr>
              <w:jc w:val="center"/>
              <w:rPr>
                <w:rFonts w:cs="B Nazanin"/>
                <w:b/>
                <w:bCs/>
                <w:rtl/>
              </w:rPr>
            </w:pPr>
            <w:r>
              <w:rPr>
                <w:rFonts w:cs="B Nazanin" w:hint="cs"/>
                <w:b/>
                <w:bCs/>
                <w:rtl/>
              </w:rPr>
              <w:t>دکتر اکبری</w:t>
            </w:r>
          </w:p>
        </w:tc>
      </w:tr>
      <w:tr w:rsidR="002046F4" w:rsidRPr="00D44150" w:rsidTr="000C3D09">
        <w:trPr>
          <w:jc w:val="center"/>
        </w:trPr>
        <w:tc>
          <w:tcPr>
            <w:tcW w:w="1219" w:type="dxa"/>
          </w:tcPr>
          <w:p w:rsidR="002046F4" w:rsidRPr="00D44150" w:rsidRDefault="002046F4" w:rsidP="00811691">
            <w:pPr>
              <w:jc w:val="center"/>
              <w:rPr>
                <w:rFonts w:cs="B Nazanin"/>
                <w:b/>
                <w:bCs/>
                <w:rtl/>
              </w:rPr>
            </w:pPr>
            <w:r>
              <w:rPr>
                <w:rFonts w:cs="B Nazanin" w:hint="cs"/>
                <w:b/>
                <w:bCs/>
                <w:rtl/>
              </w:rPr>
              <w:t>2</w:t>
            </w:r>
          </w:p>
        </w:tc>
        <w:tc>
          <w:tcPr>
            <w:tcW w:w="6096" w:type="dxa"/>
            <w:gridSpan w:val="2"/>
          </w:tcPr>
          <w:p w:rsidR="002046F4" w:rsidRPr="001235D4" w:rsidRDefault="002046F4" w:rsidP="00F35150">
            <w:pPr>
              <w:jc w:val="center"/>
              <w:rPr>
                <w:rFonts w:cs="B Nazanin"/>
                <w:rtl/>
              </w:rPr>
            </w:pPr>
            <w:r>
              <w:rPr>
                <w:rFonts w:cs="B Nazanin" w:hint="cs"/>
                <w:szCs w:val="24"/>
                <w:rtl/>
              </w:rPr>
              <w:t xml:space="preserve">دندانپزشکی مبتنی بر شواهد </w:t>
            </w:r>
          </w:p>
        </w:tc>
        <w:tc>
          <w:tcPr>
            <w:tcW w:w="1985" w:type="dxa"/>
            <w:vMerge/>
          </w:tcPr>
          <w:p w:rsidR="002046F4" w:rsidRPr="00D44150" w:rsidRDefault="002046F4" w:rsidP="00811691">
            <w:pPr>
              <w:jc w:val="center"/>
              <w:rPr>
                <w:rFonts w:cs="B Nazanin"/>
                <w:b/>
                <w:bCs/>
                <w:rtl/>
              </w:rPr>
            </w:pPr>
          </w:p>
        </w:tc>
      </w:tr>
      <w:tr w:rsidR="002046F4" w:rsidRPr="00D44150" w:rsidTr="000C3D09">
        <w:trPr>
          <w:jc w:val="center"/>
        </w:trPr>
        <w:tc>
          <w:tcPr>
            <w:tcW w:w="1219" w:type="dxa"/>
          </w:tcPr>
          <w:p w:rsidR="002046F4" w:rsidRPr="00D44150" w:rsidRDefault="002046F4" w:rsidP="00811691">
            <w:pPr>
              <w:jc w:val="center"/>
              <w:rPr>
                <w:rFonts w:cs="B Nazanin"/>
                <w:b/>
                <w:bCs/>
                <w:rtl/>
              </w:rPr>
            </w:pPr>
            <w:r>
              <w:rPr>
                <w:rFonts w:cs="B Nazanin" w:hint="cs"/>
                <w:b/>
                <w:bCs/>
                <w:rtl/>
              </w:rPr>
              <w:t>3</w:t>
            </w:r>
          </w:p>
        </w:tc>
        <w:tc>
          <w:tcPr>
            <w:tcW w:w="6096" w:type="dxa"/>
            <w:gridSpan w:val="2"/>
          </w:tcPr>
          <w:p w:rsidR="002046F4" w:rsidRPr="001235D4" w:rsidRDefault="002046F4" w:rsidP="00811691">
            <w:pPr>
              <w:jc w:val="center"/>
              <w:rPr>
                <w:rFonts w:cs="B Nazanin"/>
                <w:rtl/>
              </w:rPr>
            </w:pPr>
            <w:r>
              <w:rPr>
                <w:rFonts w:cs="B Nazanin" w:hint="cs"/>
                <w:rtl/>
              </w:rPr>
              <w:t>انواع منابع علمی</w:t>
            </w:r>
          </w:p>
        </w:tc>
        <w:tc>
          <w:tcPr>
            <w:tcW w:w="1985" w:type="dxa"/>
            <w:vMerge/>
          </w:tcPr>
          <w:p w:rsidR="002046F4" w:rsidRPr="00D44150" w:rsidRDefault="002046F4" w:rsidP="00811691">
            <w:pPr>
              <w:jc w:val="center"/>
              <w:rPr>
                <w:rFonts w:cs="B Nazanin"/>
                <w:b/>
                <w:bCs/>
                <w:rtl/>
              </w:rPr>
            </w:pPr>
          </w:p>
        </w:tc>
      </w:tr>
      <w:tr w:rsidR="002046F4" w:rsidRPr="00D44150" w:rsidTr="000C3D09">
        <w:trPr>
          <w:jc w:val="center"/>
        </w:trPr>
        <w:tc>
          <w:tcPr>
            <w:tcW w:w="1219" w:type="dxa"/>
          </w:tcPr>
          <w:p w:rsidR="002046F4" w:rsidRPr="00D44150" w:rsidRDefault="002046F4" w:rsidP="00811691">
            <w:pPr>
              <w:jc w:val="center"/>
              <w:rPr>
                <w:rFonts w:cs="B Nazanin"/>
                <w:b/>
                <w:bCs/>
                <w:rtl/>
              </w:rPr>
            </w:pPr>
            <w:r>
              <w:rPr>
                <w:rFonts w:cs="B Nazanin" w:hint="cs"/>
                <w:b/>
                <w:bCs/>
                <w:rtl/>
              </w:rPr>
              <w:t>4</w:t>
            </w:r>
          </w:p>
        </w:tc>
        <w:tc>
          <w:tcPr>
            <w:tcW w:w="6096" w:type="dxa"/>
            <w:gridSpan w:val="2"/>
          </w:tcPr>
          <w:p w:rsidR="002046F4" w:rsidRPr="001235D4" w:rsidRDefault="006F4E38" w:rsidP="00811691">
            <w:pPr>
              <w:jc w:val="center"/>
              <w:rPr>
                <w:rFonts w:cs="B Nazanin"/>
                <w:rtl/>
              </w:rPr>
            </w:pPr>
            <w:r>
              <w:rPr>
                <w:rFonts w:cs="B Nazanin" w:hint="cs"/>
                <w:szCs w:val="24"/>
                <w:rtl/>
              </w:rPr>
              <w:t>آشنایی با</w:t>
            </w:r>
            <w:r w:rsidR="002046F4">
              <w:rPr>
                <w:rFonts w:cs="B Nazanin" w:hint="cs"/>
                <w:szCs w:val="24"/>
                <w:rtl/>
              </w:rPr>
              <w:t xml:space="preserve"> منابع علمی 1 پایگاه های داده داخلی</w:t>
            </w:r>
          </w:p>
        </w:tc>
        <w:tc>
          <w:tcPr>
            <w:tcW w:w="1985" w:type="dxa"/>
            <w:vMerge/>
          </w:tcPr>
          <w:p w:rsidR="002046F4" w:rsidRPr="00D44150" w:rsidRDefault="002046F4" w:rsidP="00811691">
            <w:pPr>
              <w:jc w:val="center"/>
              <w:rPr>
                <w:rFonts w:cs="B Nazanin"/>
                <w:b/>
                <w:bCs/>
                <w:rtl/>
              </w:rPr>
            </w:pPr>
          </w:p>
        </w:tc>
      </w:tr>
      <w:tr w:rsidR="002046F4" w:rsidRPr="00D44150" w:rsidTr="000C3D09">
        <w:trPr>
          <w:jc w:val="center"/>
        </w:trPr>
        <w:tc>
          <w:tcPr>
            <w:tcW w:w="1219" w:type="dxa"/>
          </w:tcPr>
          <w:p w:rsidR="002046F4" w:rsidRPr="00D44150" w:rsidRDefault="002046F4" w:rsidP="00811691">
            <w:pPr>
              <w:jc w:val="center"/>
              <w:rPr>
                <w:rFonts w:cs="B Nazanin"/>
                <w:b/>
                <w:bCs/>
                <w:rtl/>
              </w:rPr>
            </w:pPr>
            <w:r>
              <w:rPr>
                <w:rFonts w:cs="B Nazanin" w:hint="cs"/>
                <w:b/>
                <w:bCs/>
                <w:rtl/>
              </w:rPr>
              <w:t>5</w:t>
            </w:r>
          </w:p>
        </w:tc>
        <w:tc>
          <w:tcPr>
            <w:tcW w:w="6096" w:type="dxa"/>
            <w:gridSpan w:val="2"/>
          </w:tcPr>
          <w:p w:rsidR="002046F4" w:rsidRPr="001235D4" w:rsidRDefault="006F4E38" w:rsidP="007D7C86">
            <w:pPr>
              <w:jc w:val="center"/>
              <w:rPr>
                <w:rFonts w:cs="B Nazanin"/>
                <w:rtl/>
              </w:rPr>
            </w:pPr>
            <w:r>
              <w:rPr>
                <w:rFonts w:cs="B Nazanin" w:hint="cs"/>
                <w:rtl/>
              </w:rPr>
              <w:t>آشنایی با</w:t>
            </w:r>
            <w:r w:rsidR="002046F4">
              <w:rPr>
                <w:rFonts w:cs="B Nazanin" w:hint="cs"/>
                <w:rtl/>
              </w:rPr>
              <w:t xml:space="preserve"> منابع علمی 2 پایگاه های داده بین المللی</w:t>
            </w:r>
          </w:p>
        </w:tc>
        <w:tc>
          <w:tcPr>
            <w:tcW w:w="1985" w:type="dxa"/>
            <w:vMerge/>
          </w:tcPr>
          <w:p w:rsidR="002046F4" w:rsidRPr="00D44150" w:rsidRDefault="002046F4" w:rsidP="00811691">
            <w:pPr>
              <w:jc w:val="center"/>
              <w:rPr>
                <w:rFonts w:cs="B Nazanin"/>
                <w:b/>
                <w:bCs/>
                <w:rtl/>
              </w:rPr>
            </w:pPr>
          </w:p>
        </w:tc>
      </w:tr>
      <w:tr w:rsidR="002046F4" w:rsidRPr="00D44150" w:rsidTr="000C3D09">
        <w:trPr>
          <w:jc w:val="center"/>
        </w:trPr>
        <w:tc>
          <w:tcPr>
            <w:tcW w:w="1219" w:type="dxa"/>
          </w:tcPr>
          <w:p w:rsidR="002046F4" w:rsidRPr="00D44150" w:rsidRDefault="002046F4" w:rsidP="007D7C86">
            <w:pPr>
              <w:jc w:val="center"/>
              <w:rPr>
                <w:rFonts w:cs="B Nazanin"/>
                <w:b/>
                <w:bCs/>
                <w:rtl/>
              </w:rPr>
            </w:pPr>
            <w:r>
              <w:rPr>
                <w:rFonts w:cs="B Nazanin" w:hint="cs"/>
                <w:b/>
                <w:bCs/>
                <w:rtl/>
              </w:rPr>
              <w:t>6</w:t>
            </w:r>
          </w:p>
        </w:tc>
        <w:tc>
          <w:tcPr>
            <w:tcW w:w="6096" w:type="dxa"/>
            <w:gridSpan w:val="2"/>
          </w:tcPr>
          <w:p w:rsidR="002046F4" w:rsidRDefault="002046F4" w:rsidP="007D7C86">
            <w:pPr>
              <w:jc w:val="center"/>
              <w:rPr>
                <w:rFonts w:cs="B Nazanin"/>
                <w:rtl/>
              </w:rPr>
            </w:pPr>
            <w:r>
              <w:rPr>
                <w:rFonts w:cs="B Nazanin" w:hint="cs"/>
                <w:rtl/>
              </w:rPr>
              <w:t>اندازه گیری سلامت و بیماری</w:t>
            </w:r>
          </w:p>
        </w:tc>
        <w:tc>
          <w:tcPr>
            <w:tcW w:w="1985" w:type="dxa"/>
            <w:vMerge/>
          </w:tcPr>
          <w:p w:rsidR="002046F4" w:rsidRPr="00D44150" w:rsidRDefault="002046F4" w:rsidP="007D7C86">
            <w:pPr>
              <w:jc w:val="center"/>
              <w:rPr>
                <w:rFonts w:cs="B Nazanin"/>
                <w:b/>
                <w:bCs/>
                <w:rtl/>
              </w:rPr>
            </w:pPr>
          </w:p>
        </w:tc>
      </w:tr>
      <w:tr w:rsidR="002046F4" w:rsidRPr="00D44150" w:rsidTr="000C3D09">
        <w:trPr>
          <w:jc w:val="center"/>
        </w:trPr>
        <w:tc>
          <w:tcPr>
            <w:tcW w:w="1219" w:type="dxa"/>
          </w:tcPr>
          <w:p w:rsidR="002046F4" w:rsidRDefault="002046F4" w:rsidP="007D7C86">
            <w:pPr>
              <w:jc w:val="center"/>
              <w:rPr>
                <w:rFonts w:cs="B Nazanin"/>
                <w:b/>
                <w:bCs/>
                <w:rtl/>
              </w:rPr>
            </w:pPr>
            <w:r>
              <w:rPr>
                <w:rFonts w:cs="B Nazanin" w:hint="cs"/>
                <w:b/>
                <w:bCs/>
                <w:rtl/>
              </w:rPr>
              <w:t>7</w:t>
            </w:r>
          </w:p>
        </w:tc>
        <w:tc>
          <w:tcPr>
            <w:tcW w:w="6096" w:type="dxa"/>
            <w:gridSpan w:val="2"/>
          </w:tcPr>
          <w:p w:rsidR="002046F4" w:rsidRPr="001235D4" w:rsidRDefault="002046F4" w:rsidP="007D7C86">
            <w:pPr>
              <w:jc w:val="center"/>
              <w:rPr>
                <w:rFonts w:cs="B Nazanin"/>
                <w:rtl/>
              </w:rPr>
            </w:pPr>
            <w:r>
              <w:rPr>
                <w:rFonts w:cs="B Nazanin" w:hint="cs"/>
                <w:rtl/>
              </w:rPr>
              <w:t>کلیات روش شناسی انواع مطالعات</w:t>
            </w:r>
          </w:p>
        </w:tc>
        <w:tc>
          <w:tcPr>
            <w:tcW w:w="1985" w:type="dxa"/>
            <w:vMerge/>
          </w:tcPr>
          <w:p w:rsidR="002046F4" w:rsidRPr="00D44150" w:rsidRDefault="002046F4" w:rsidP="007D7C86">
            <w:pPr>
              <w:jc w:val="center"/>
              <w:rPr>
                <w:rFonts w:cs="B Nazanin"/>
                <w:b/>
                <w:bCs/>
                <w:rtl/>
              </w:rPr>
            </w:pPr>
          </w:p>
        </w:tc>
      </w:tr>
      <w:tr w:rsidR="001B6BB2" w:rsidRPr="00D44150" w:rsidTr="000C3D09">
        <w:trPr>
          <w:jc w:val="center"/>
        </w:trPr>
        <w:tc>
          <w:tcPr>
            <w:tcW w:w="1219" w:type="dxa"/>
          </w:tcPr>
          <w:p w:rsidR="001B6BB2" w:rsidRPr="00D44150" w:rsidRDefault="001B6BB2" w:rsidP="001B6BB2">
            <w:pPr>
              <w:jc w:val="center"/>
              <w:rPr>
                <w:rFonts w:cs="B Nazanin"/>
                <w:b/>
                <w:bCs/>
                <w:rtl/>
              </w:rPr>
            </w:pPr>
            <w:r>
              <w:rPr>
                <w:rFonts w:cs="B Nazanin" w:hint="cs"/>
                <w:b/>
                <w:bCs/>
                <w:rtl/>
              </w:rPr>
              <w:t>8</w:t>
            </w:r>
          </w:p>
        </w:tc>
        <w:tc>
          <w:tcPr>
            <w:tcW w:w="6096" w:type="dxa"/>
            <w:gridSpan w:val="2"/>
          </w:tcPr>
          <w:p w:rsidR="001B6BB2" w:rsidRPr="001235D4" w:rsidRDefault="001B6BB2" w:rsidP="001B6BB2">
            <w:pPr>
              <w:jc w:val="center"/>
              <w:rPr>
                <w:rFonts w:cs="B Nazanin"/>
                <w:rtl/>
              </w:rPr>
            </w:pPr>
            <w:r>
              <w:rPr>
                <w:rFonts w:cs="B Nazanin" w:hint="cs"/>
                <w:rtl/>
              </w:rPr>
              <w:t>مطالعات توصیفی</w:t>
            </w:r>
          </w:p>
        </w:tc>
        <w:tc>
          <w:tcPr>
            <w:tcW w:w="1985" w:type="dxa"/>
            <w:vMerge/>
          </w:tcPr>
          <w:p w:rsidR="001B6BB2" w:rsidRPr="00D44150" w:rsidRDefault="001B6BB2" w:rsidP="001B6BB2">
            <w:pPr>
              <w:jc w:val="center"/>
              <w:rPr>
                <w:rFonts w:cs="B Nazanin"/>
                <w:b/>
                <w:bCs/>
                <w:rtl/>
              </w:rPr>
            </w:pPr>
          </w:p>
        </w:tc>
      </w:tr>
      <w:tr w:rsidR="001B6BB2" w:rsidRPr="00D44150" w:rsidTr="000C3D09">
        <w:trPr>
          <w:jc w:val="center"/>
        </w:trPr>
        <w:tc>
          <w:tcPr>
            <w:tcW w:w="1219" w:type="dxa"/>
          </w:tcPr>
          <w:p w:rsidR="001B6BB2" w:rsidRDefault="001B6BB2" w:rsidP="001B6BB2">
            <w:pPr>
              <w:jc w:val="center"/>
              <w:rPr>
                <w:rFonts w:cs="B Nazanin"/>
                <w:b/>
                <w:bCs/>
                <w:rtl/>
              </w:rPr>
            </w:pPr>
            <w:r>
              <w:rPr>
                <w:rFonts w:cs="B Nazanin" w:hint="cs"/>
                <w:b/>
                <w:bCs/>
                <w:rtl/>
              </w:rPr>
              <w:t>9</w:t>
            </w:r>
          </w:p>
        </w:tc>
        <w:tc>
          <w:tcPr>
            <w:tcW w:w="6096" w:type="dxa"/>
            <w:gridSpan w:val="2"/>
          </w:tcPr>
          <w:p w:rsidR="001B6BB2" w:rsidRPr="001235D4" w:rsidRDefault="001B6BB2" w:rsidP="001B6BB2">
            <w:pPr>
              <w:jc w:val="center"/>
              <w:rPr>
                <w:rFonts w:cs="B Nazanin"/>
                <w:rtl/>
              </w:rPr>
            </w:pPr>
            <w:r>
              <w:rPr>
                <w:rFonts w:cs="B Nazanin" w:hint="cs"/>
                <w:rtl/>
              </w:rPr>
              <w:t>مطالعات تحلیلی مشاهده ای</w:t>
            </w:r>
          </w:p>
        </w:tc>
        <w:tc>
          <w:tcPr>
            <w:tcW w:w="1985" w:type="dxa"/>
            <w:vMerge/>
          </w:tcPr>
          <w:p w:rsidR="001B6BB2" w:rsidRPr="00D44150" w:rsidRDefault="001B6BB2" w:rsidP="001B6BB2">
            <w:pPr>
              <w:jc w:val="center"/>
              <w:rPr>
                <w:rFonts w:cs="B Nazanin"/>
                <w:b/>
                <w:bCs/>
                <w:rtl/>
              </w:rPr>
            </w:pPr>
          </w:p>
        </w:tc>
      </w:tr>
      <w:tr w:rsidR="001B6BB2" w:rsidRPr="00D44150" w:rsidTr="000C3D09">
        <w:trPr>
          <w:jc w:val="center"/>
        </w:trPr>
        <w:tc>
          <w:tcPr>
            <w:tcW w:w="1219" w:type="dxa"/>
          </w:tcPr>
          <w:p w:rsidR="001B6BB2" w:rsidRDefault="001B6BB2" w:rsidP="001B6BB2">
            <w:pPr>
              <w:jc w:val="center"/>
              <w:rPr>
                <w:rFonts w:cs="B Nazanin"/>
                <w:b/>
                <w:bCs/>
                <w:rtl/>
              </w:rPr>
            </w:pPr>
            <w:r>
              <w:rPr>
                <w:rFonts w:cs="B Nazanin" w:hint="cs"/>
                <w:b/>
                <w:bCs/>
                <w:rtl/>
              </w:rPr>
              <w:t>10</w:t>
            </w:r>
          </w:p>
        </w:tc>
        <w:tc>
          <w:tcPr>
            <w:tcW w:w="6096" w:type="dxa"/>
            <w:gridSpan w:val="2"/>
          </w:tcPr>
          <w:p w:rsidR="001B6BB2" w:rsidRPr="001235D4" w:rsidRDefault="001B6BB2" w:rsidP="001B6BB2">
            <w:pPr>
              <w:jc w:val="center"/>
              <w:rPr>
                <w:rFonts w:cs="B Nazanin"/>
                <w:rtl/>
              </w:rPr>
            </w:pPr>
            <w:r>
              <w:rPr>
                <w:rFonts w:cs="B Nazanin" w:hint="cs"/>
                <w:rtl/>
              </w:rPr>
              <w:t>مطالعات تحلیلی مداخله ای</w:t>
            </w:r>
          </w:p>
        </w:tc>
        <w:tc>
          <w:tcPr>
            <w:tcW w:w="1985" w:type="dxa"/>
            <w:vMerge/>
          </w:tcPr>
          <w:p w:rsidR="001B6BB2" w:rsidRPr="00D44150" w:rsidRDefault="001B6BB2" w:rsidP="001B6BB2">
            <w:pPr>
              <w:jc w:val="center"/>
              <w:rPr>
                <w:rFonts w:cs="B Nazanin"/>
                <w:b/>
                <w:bCs/>
                <w:rtl/>
              </w:rPr>
            </w:pPr>
          </w:p>
        </w:tc>
      </w:tr>
      <w:tr w:rsidR="001B6BB2" w:rsidRPr="00D44150" w:rsidTr="000C3D09">
        <w:trPr>
          <w:jc w:val="center"/>
        </w:trPr>
        <w:tc>
          <w:tcPr>
            <w:tcW w:w="1219" w:type="dxa"/>
          </w:tcPr>
          <w:p w:rsidR="001B6BB2" w:rsidRDefault="001B6BB2" w:rsidP="001B6BB2">
            <w:pPr>
              <w:jc w:val="center"/>
              <w:rPr>
                <w:rFonts w:cs="B Nazanin"/>
                <w:b/>
                <w:bCs/>
                <w:rtl/>
              </w:rPr>
            </w:pPr>
            <w:r>
              <w:rPr>
                <w:rFonts w:cs="B Nazanin" w:hint="cs"/>
                <w:b/>
                <w:bCs/>
                <w:rtl/>
              </w:rPr>
              <w:t>11</w:t>
            </w:r>
          </w:p>
        </w:tc>
        <w:tc>
          <w:tcPr>
            <w:tcW w:w="6096" w:type="dxa"/>
            <w:gridSpan w:val="2"/>
          </w:tcPr>
          <w:p w:rsidR="001B6BB2" w:rsidRPr="001235D4" w:rsidRDefault="001B6BB2" w:rsidP="001B6BB2">
            <w:pPr>
              <w:jc w:val="center"/>
              <w:rPr>
                <w:rFonts w:cs="B Nazanin"/>
                <w:rtl/>
              </w:rPr>
            </w:pPr>
            <w:r>
              <w:rPr>
                <w:rFonts w:cs="B Nazanin" w:hint="cs"/>
                <w:rtl/>
              </w:rPr>
              <w:t>برآورد و حجم نمونه</w:t>
            </w:r>
          </w:p>
        </w:tc>
        <w:tc>
          <w:tcPr>
            <w:tcW w:w="1985" w:type="dxa"/>
            <w:vMerge/>
          </w:tcPr>
          <w:p w:rsidR="001B6BB2" w:rsidRPr="00D44150" w:rsidRDefault="001B6BB2" w:rsidP="001B6BB2">
            <w:pPr>
              <w:jc w:val="center"/>
              <w:rPr>
                <w:rFonts w:cs="B Nazanin"/>
                <w:b/>
                <w:bCs/>
                <w:rtl/>
              </w:rPr>
            </w:pPr>
          </w:p>
        </w:tc>
      </w:tr>
      <w:tr w:rsidR="001B6BB2" w:rsidRPr="00D44150" w:rsidTr="000C3D09">
        <w:trPr>
          <w:jc w:val="center"/>
        </w:trPr>
        <w:tc>
          <w:tcPr>
            <w:tcW w:w="1219" w:type="dxa"/>
          </w:tcPr>
          <w:p w:rsidR="001B6BB2" w:rsidRDefault="001B6BB2" w:rsidP="001B6BB2">
            <w:pPr>
              <w:jc w:val="center"/>
              <w:rPr>
                <w:rFonts w:cs="B Nazanin"/>
                <w:b/>
                <w:bCs/>
                <w:rtl/>
              </w:rPr>
            </w:pPr>
            <w:r>
              <w:rPr>
                <w:rFonts w:cs="B Nazanin" w:hint="cs"/>
                <w:b/>
                <w:bCs/>
                <w:rtl/>
              </w:rPr>
              <w:t>12</w:t>
            </w:r>
          </w:p>
        </w:tc>
        <w:tc>
          <w:tcPr>
            <w:tcW w:w="6096" w:type="dxa"/>
            <w:gridSpan w:val="2"/>
          </w:tcPr>
          <w:p w:rsidR="001B6BB2" w:rsidRPr="001235D4" w:rsidRDefault="001B6BB2" w:rsidP="001B6BB2">
            <w:pPr>
              <w:jc w:val="center"/>
              <w:rPr>
                <w:rFonts w:cs="B Nazanin"/>
                <w:rtl/>
              </w:rPr>
            </w:pPr>
            <w:r>
              <w:rPr>
                <w:rFonts w:cs="B Nazanin" w:hint="cs"/>
                <w:rtl/>
              </w:rPr>
              <w:t>روش های نمونه گیری در مطالعات</w:t>
            </w:r>
          </w:p>
        </w:tc>
        <w:tc>
          <w:tcPr>
            <w:tcW w:w="1985" w:type="dxa"/>
            <w:vMerge/>
          </w:tcPr>
          <w:p w:rsidR="001B6BB2" w:rsidRPr="00D44150" w:rsidRDefault="001B6BB2" w:rsidP="001B6BB2">
            <w:pPr>
              <w:jc w:val="center"/>
              <w:rPr>
                <w:rFonts w:cs="B Nazanin"/>
                <w:b/>
                <w:bCs/>
                <w:rtl/>
              </w:rPr>
            </w:pPr>
          </w:p>
        </w:tc>
      </w:tr>
      <w:tr w:rsidR="001B6BB2" w:rsidRPr="00D44150" w:rsidTr="000C3D09">
        <w:trPr>
          <w:jc w:val="center"/>
        </w:trPr>
        <w:tc>
          <w:tcPr>
            <w:tcW w:w="1219" w:type="dxa"/>
          </w:tcPr>
          <w:p w:rsidR="001B6BB2" w:rsidRDefault="001B6BB2" w:rsidP="001B6BB2">
            <w:pPr>
              <w:jc w:val="center"/>
              <w:rPr>
                <w:rFonts w:cs="B Nazanin"/>
                <w:b/>
                <w:bCs/>
                <w:rtl/>
              </w:rPr>
            </w:pPr>
            <w:r>
              <w:rPr>
                <w:rFonts w:cs="B Nazanin" w:hint="cs"/>
                <w:b/>
                <w:bCs/>
                <w:rtl/>
              </w:rPr>
              <w:t>13</w:t>
            </w:r>
          </w:p>
        </w:tc>
        <w:tc>
          <w:tcPr>
            <w:tcW w:w="6096" w:type="dxa"/>
            <w:gridSpan w:val="2"/>
          </w:tcPr>
          <w:p w:rsidR="001B6BB2" w:rsidRDefault="001B6BB2" w:rsidP="001B6BB2">
            <w:pPr>
              <w:jc w:val="center"/>
              <w:rPr>
                <w:rFonts w:cs="B Nazanin"/>
                <w:rtl/>
              </w:rPr>
            </w:pPr>
            <w:r>
              <w:rPr>
                <w:rFonts w:cs="B Nazanin" w:hint="cs"/>
                <w:rtl/>
              </w:rPr>
              <w:t xml:space="preserve">اندازه گیری ارتباط </w:t>
            </w:r>
          </w:p>
        </w:tc>
        <w:tc>
          <w:tcPr>
            <w:tcW w:w="1985" w:type="dxa"/>
            <w:vMerge/>
          </w:tcPr>
          <w:p w:rsidR="001B6BB2" w:rsidRPr="00D44150" w:rsidRDefault="001B6BB2" w:rsidP="001B6BB2">
            <w:pPr>
              <w:jc w:val="center"/>
              <w:rPr>
                <w:rFonts w:cs="B Nazanin"/>
                <w:b/>
                <w:bCs/>
                <w:rtl/>
              </w:rPr>
            </w:pPr>
          </w:p>
        </w:tc>
      </w:tr>
      <w:tr w:rsidR="001B6BB2" w:rsidRPr="00D44150" w:rsidTr="000C3D09">
        <w:trPr>
          <w:jc w:val="center"/>
        </w:trPr>
        <w:tc>
          <w:tcPr>
            <w:tcW w:w="1219" w:type="dxa"/>
          </w:tcPr>
          <w:p w:rsidR="001B6BB2" w:rsidRDefault="001B6BB2" w:rsidP="001B6BB2">
            <w:pPr>
              <w:jc w:val="center"/>
              <w:rPr>
                <w:rFonts w:cs="B Nazanin"/>
                <w:b/>
                <w:bCs/>
                <w:rtl/>
              </w:rPr>
            </w:pPr>
            <w:r>
              <w:rPr>
                <w:rFonts w:cs="B Nazanin" w:hint="cs"/>
                <w:b/>
                <w:bCs/>
                <w:rtl/>
              </w:rPr>
              <w:t>14</w:t>
            </w:r>
          </w:p>
        </w:tc>
        <w:tc>
          <w:tcPr>
            <w:tcW w:w="6096" w:type="dxa"/>
            <w:gridSpan w:val="2"/>
          </w:tcPr>
          <w:p w:rsidR="001B6BB2" w:rsidRDefault="001B6BB2" w:rsidP="001B6BB2">
            <w:pPr>
              <w:jc w:val="center"/>
              <w:rPr>
                <w:rFonts w:cs="B Nazanin"/>
                <w:rtl/>
              </w:rPr>
            </w:pPr>
            <w:r>
              <w:rPr>
                <w:rFonts w:cs="B Nazanin" w:hint="cs"/>
                <w:rtl/>
              </w:rPr>
              <w:t>خطاهای رایج در مطالعات1</w:t>
            </w:r>
          </w:p>
        </w:tc>
        <w:tc>
          <w:tcPr>
            <w:tcW w:w="1985" w:type="dxa"/>
            <w:vMerge/>
          </w:tcPr>
          <w:p w:rsidR="001B6BB2" w:rsidRPr="00D44150" w:rsidRDefault="001B6BB2" w:rsidP="001B6BB2">
            <w:pPr>
              <w:jc w:val="center"/>
              <w:rPr>
                <w:rFonts w:cs="B Nazanin"/>
                <w:b/>
                <w:bCs/>
                <w:rtl/>
              </w:rPr>
            </w:pPr>
          </w:p>
        </w:tc>
      </w:tr>
      <w:tr w:rsidR="001B6BB2" w:rsidRPr="00D44150" w:rsidTr="000C3D09">
        <w:trPr>
          <w:jc w:val="center"/>
        </w:trPr>
        <w:tc>
          <w:tcPr>
            <w:tcW w:w="1219" w:type="dxa"/>
          </w:tcPr>
          <w:p w:rsidR="001B6BB2" w:rsidRDefault="001B6BB2" w:rsidP="001B6BB2">
            <w:pPr>
              <w:jc w:val="center"/>
              <w:rPr>
                <w:rFonts w:cs="B Nazanin"/>
                <w:b/>
                <w:bCs/>
                <w:rtl/>
              </w:rPr>
            </w:pPr>
            <w:r>
              <w:rPr>
                <w:rFonts w:cs="B Nazanin" w:hint="cs"/>
                <w:b/>
                <w:bCs/>
                <w:rtl/>
              </w:rPr>
              <w:lastRenderedPageBreak/>
              <w:t>15</w:t>
            </w:r>
          </w:p>
        </w:tc>
        <w:tc>
          <w:tcPr>
            <w:tcW w:w="6096" w:type="dxa"/>
            <w:gridSpan w:val="2"/>
          </w:tcPr>
          <w:p w:rsidR="001B6BB2" w:rsidRDefault="001B6BB2" w:rsidP="001B6BB2">
            <w:pPr>
              <w:jc w:val="center"/>
              <w:rPr>
                <w:rFonts w:cs="B Nazanin"/>
                <w:rtl/>
              </w:rPr>
            </w:pPr>
            <w:r>
              <w:rPr>
                <w:rFonts w:cs="B Nazanin" w:hint="cs"/>
                <w:rtl/>
              </w:rPr>
              <w:t>خطاهای رایج در مطالعات2</w:t>
            </w:r>
          </w:p>
        </w:tc>
        <w:tc>
          <w:tcPr>
            <w:tcW w:w="1985" w:type="dxa"/>
            <w:vMerge/>
          </w:tcPr>
          <w:p w:rsidR="001B6BB2" w:rsidRPr="00D44150" w:rsidRDefault="001B6BB2" w:rsidP="001B6BB2">
            <w:pPr>
              <w:jc w:val="center"/>
              <w:rPr>
                <w:rFonts w:cs="B Nazanin"/>
                <w:b/>
                <w:bCs/>
                <w:rtl/>
              </w:rPr>
            </w:pPr>
          </w:p>
        </w:tc>
      </w:tr>
      <w:tr w:rsidR="001B6BB2" w:rsidRPr="00D44150" w:rsidTr="000C3D09">
        <w:trPr>
          <w:jc w:val="center"/>
        </w:trPr>
        <w:tc>
          <w:tcPr>
            <w:tcW w:w="1219" w:type="dxa"/>
          </w:tcPr>
          <w:p w:rsidR="001B6BB2" w:rsidRDefault="001B6BB2" w:rsidP="001B6BB2">
            <w:pPr>
              <w:jc w:val="center"/>
              <w:rPr>
                <w:rFonts w:cs="B Nazanin"/>
                <w:b/>
                <w:bCs/>
                <w:rtl/>
              </w:rPr>
            </w:pPr>
            <w:r>
              <w:rPr>
                <w:rFonts w:cs="B Nazanin" w:hint="cs"/>
                <w:b/>
                <w:bCs/>
                <w:rtl/>
              </w:rPr>
              <w:t>16</w:t>
            </w:r>
          </w:p>
        </w:tc>
        <w:tc>
          <w:tcPr>
            <w:tcW w:w="6096" w:type="dxa"/>
            <w:gridSpan w:val="2"/>
          </w:tcPr>
          <w:p w:rsidR="001B6BB2" w:rsidRDefault="001B6BB2" w:rsidP="001B6BB2">
            <w:pPr>
              <w:jc w:val="center"/>
              <w:rPr>
                <w:rFonts w:cs="B Nazanin"/>
                <w:rtl/>
              </w:rPr>
            </w:pPr>
            <w:r>
              <w:rPr>
                <w:rFonts w:cs="B Nazanin" w:hint="cs"/>
                <w:rtl/>
              </w:rPr>
              <w:t>ارتباطات و علیت</w:t>
            </w:r>
          </w:p>
        </w:tc>
        <w:tc>
          <w:tcPr>
            <w:tcW w:w="1985" w:type="dxa"/>
            <w:vMerge/>
          </w:tcPr>
          <w:p w:rsidR="001B6BB2" w:rsidRPr="00D44150" w:rsidRDefault="001B6BB2" w:rsidP="001B6BB2">
            <w:pPr>
              <w:jc w:val="center"/>
              <w:rPr>
                <w:rFonts w:cs="B Nazanin"/>
                <w:b/>
                <w:bCs/>
                <w:rtl/>
              </w:rPr>
            </w:pPr>
          </w:p>
        </w:tc>
      </w:tr>
      <w:tr w:rsidR="001B6BB2" w:rsidRPr="00D44150" w:rsidTr="000C3D09">
        <w:trPr>
          <w:jc w:val="center"/>
        </w:trPr>
        <w:tc>
          <w:tcPr>
            <w:tcW w:w="1219" w:type="dxa"/>
          </w:tcPr>
          <w:p w:rsidR="001B6BB2" w:rsidRDefault="001B6BB2" w:rsidP="001B6BB2">
            <w:pPr>
              <w:jc w:val="center"/>
              <w:rPr>
                <w:rFonts w:cs="B Nazanin"/>
                <w:b/>
                <w:bCs/>
                <w:rtl/>
              </w:rPr>
            </w:pPr>
            <w:r>
              <w:rPr>
                <w:rFonts w:cs="B Nazanin" w:hint="cs"/>
                <w:b/>
                <w:bCs/>
                <w:rtl/>
              </w:rPr>
              <w:t>17</w:t>
            </w:r>
          </w:p>
        </w:tc>
        <w:tc>
          <w:tcPr>
            <w:tcW w:w="6096" w:type="dxa"/>
            <w:gridSpan w:val="2"/>
          </w:tcPr>
          <w:p w:rsidR="001B6BB2" w:rsidRDefault="001B6BB2" w:rsidP="001B6BB2">
            <w:pPr>
              <w:jc w:val="center"/>
              <w:rPr>
                <w:rFonts w:cs="B Nazanin"/>
                <w:rtl/>
              </w:rPr>
            </w:pPr>
            <w:r>
              <w:rPr>
                <w:rFonts w:cs="B Nazanin" w:hint="cs"/>
                <w:rtl/>
              </w:rPr>
              <w:t>ارزیابی تست های تشخیصی</w:t>
            </w:r>
          </w:p>
        </w:tc>
        <w:tc>
          <w:tcPr>
            <w:tcW w:w="1985" w:type="dxa"/>
            <w:vMerge/>
          </w:tcPr>
          <w:p w:rsidR="001B6BB2" w:rsidRPr="00D44150" w:rsidRDefault="001B6BB2" w:rsidP="001B6BB2">
            <w:pPr>
              <w:jc w:val="center"/>
              <w:rPr>
                <w:rFonts w:cs="B Nazanin"/>
                <w:b/>
                <w:bCs/>
                <w:rtl/>
              </w:rPr>
            </w:pPr>
          </w:p>
        </w:tc>
      </w:tr>
    </w:tbl>
    <w:p w:rsidR="00D44150" w:rsidRPr="00D44150" w:rsidRDefault="00D44150" w:rsidP="000C3D09">
      <w:pPr>
        <w:rPr>
          <w:rFonts w:cs="B Nazanin"/>
          <w:b/>
          <w:bCs/>
        </w:rPr>
      </w:pPr>
    </w:p>
    <w:sectPr w:rsidR="00D44150" w:rsidRPr="00D44150" w:rsidSect="00502ED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F18ED"/>
    <w:multiLevelType w:val="multilevel"/>
    <w:tmpl w:val="7D686B50"/>
    <w:lvl w:ilvl="0">
      <w:start w:val="1"/>
      <w:numFmt w:val="decimal"/>
      <w:pStyle w:val="Heading1"/>
      <w:suff w:val="space"/>
      <w:lvlText w:val="Chapter %1"/>
      <w:lvlJc w:val="left"/>
      <w:pPr>
        <w:ind w:left="18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15:restartNumberingAfterBreak="0">
    <w:nsid w:val="2EC272A7"/>
    <w:multiLevelType w:val="hybridMultilevel"/>
    <w:tmpl w:val="7170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A742DB"/>
    <w:multiLevelType w:val="hybridMultilevel"/>
    <w:tmpl w:val="24F679AC"/>
    <w:lvl w:ilvl="0" w:tplc="9B7C6804">
      <w:numFmt w:val="bullet"/>
      <w:lvlText w:val="-"/>
      <w:lvlJc w:val="left"/>
      <w:pPr>
        <w:ind w:left="720" w:hanging="360"/>
      </w:pPr>
      <w:rPr>
        <w:rFonts w:asciiTheme="minorHAnsi" w:eastAsiaTheme="minorHAnsi" w:hAnsiTheme="minorHAnsi" w:cs="B Mitr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150"/>
    <w:rsid w:val="00064580"/>
    <w:rsid w:val="00074D8C"/>
    <w:rsid w:val="00094EBC"/>
    <w:rsid w:val="000C1BBF"/>
    <w:rsid w:val="000C3D09"/>
    <w:rsid w:val="000C6AF4"/>
    <w:rsid w:val="001235D4"/>
    <w:rsid w:val="00124E3E"/>
    <w:rsid w:val="00126E71"/>
    <w:rsid w:val="001B6BB2"/>
    <w:rsid w:val="001C4897"/>
    <w:rsid w:val="002046F4"/>
    <w:rsid w:val="00270013"/>
    <w:rsid w:val="002A3C35"/>
    <w:rsid w:val="0035017A"/>
    <w:rsid w:val="00374914"/>
    <w:rsid w:val="003F2B81"/>
    <w:rsid w:val="004C4A78"/>
    <w:rsid w:val="00502ED3"/>
    <w:rsid w:val="00515D39"/>
    <w:rsid w:val="005D73BE"/>
    <w:rsid w:val="005F0074"/>
    <w:rsid w:val="00651F4C"/>
    <w:rsid w:val="006F4E38"/>
    <w:rsid w:val="00726772"/>
    <w:rsid w:val="00767EE7"/>
    <w:rsid w:val="007D7C86"/>
    <w:rsid w:val="00811691"/>
    <w:rsid w:val="008D7C64"/>
    <w:rsid w:val="008E4D1D"/>
    <w:rsid w:val="008F1730"/>
    <w:rsid w:val="00911487"/>
    <w:rsid w:val="0099262B"/>
    <w:rsid w:val="009C1248"/>
    <w:rsid w:val="009C6233"/>
    <w:rsid w:val="009D0A5C"/>
    <w:rsid w:val="00A53D37"/>
    <w:rsid w:val="00A5542C"/>
    <w:rsid w:val="00AA471A"/>
    <w:rsid w:val="00B41489"/>
    <w:rsid w:val="00C0226F"/>
    <w:rsid w:val="00D26606"/>
    <w:rsid w:val="00D42697"/>
    <w:rsid w:val="00D44150"/>
    <w:rsid w:val="00EF7FFA"/>
    <w:rsid w:val="00F12CA5"/>
    <w:rsid w:val="00F22F0B"/>
    <w:rsid w:val="00F24F8B"/>
    <w:rsid w:val="00F35150"/>
    <w:rsid w:val="00F772A0"/>
    <w:rsid w:val="00FA19F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ABB50-446B-4E71-B82A-67708338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A5"/>
    <w:pPr>
      <w:bidi/>
    </w:pPr>
  </w:style>
  <w:style w:type="paragraph" w:styleId="Heading1">
    <w:name w:val="heading 1"/>
    <w:aliases w:val="مقدمه و اهداف"/>
    <w:basedOn w:val="Normal"/>
    <w:next w:val="Normal"/>
    <w:link w:val="Heading1Char"/>
    <w:uiPriority w:val="9"/>
    <w:qFormat/>
    <w:rsid w:val="00F12CA5"/>
    <w:pPr>
      <w:keepNext/>
      <w:keepLines/>
      <w:numPr>
        <w:numId w:val="9"/>
      </w:numPr>
      <w:spacing w:before="480" w:after="0" w:line="276" w:lineRule="auto"/>
      <w:outlineLvl w:val="0"/>
    </w:pPr>
    <w:rPr>
      <w:rFonts w:ascii="Calibri Light" w:eastAsia="Times New Roman" w:hAnsi="Calibri Light" w:cs="B Titr"/>
      <w:b/>
      <w:bCs/>
      <w:color w:val="2E74B5"/>
      <w:sz w:val="28"/>
      <w:szCs w:val="44"/>
    </w:rPr>
  </w:style>
  <w:style w:type="paragraph" w:styleId="Heading2">
    <w:name w:val="heading 2"/>
    <w:aliases w:val="مقدمه"/>
    <w:basedOn w:val="Normal"/>
    <w:next w:val="Normal"/>
    <w:link w:val="Heading2Char"/>
    <w:uiPriority w:val="9"/>
    <w:unhideWhenUsed/>
    <w:qFormat/>
    <w:rsid w:val="00F12CA5"/>
    <w:pPr>
      <w:keepNext/>
      <w:keepLines/>
      <w:numPr>
        <w:ilvl w:val="1"/>
        <w:numId w:val="9"/>
      </w:numPr>
      <w:spacing w:before="200" w:after="0" w:line="276" w:lineRule="auto"/>
      <w:outlineLvl w:val="1"/>
    </w:pPr>
    <w:rPr>
      <w:rFonts w:ascii="Calibri Light" w:eastAsia="Times New Roman" w:hAnsi="Calibri Light" w:cs="B Titr"/>
      <w:b/>
      <w:bCs/>
      <w:color w:val="5B9BD5"/>
      <w:sz w:val="26"/>
      <w:szCs w:val="32"/>
    </w:rPr>
  </w:style>
  <w:style w:type="paragraph" w:styleId="Heading3">
    <w:name w:val="heading 3"/>
    <w:aliases w:val="بیان مساله و اهمیت موضوع"/>
    <w:basedOn w:val="Normal"/>
    <w:next w:val="Normal"/>
    <w:link w:val="Heading3Char"/>
    <w:uiPriority w:val="9"/>
    <w:unhideWhenUsed/>
    <w:qFormat/>
    <w:rsid w:val="00F12CA5"/>
    <w:pPr>
      <w:keepNext/>
      <w:keepLines/>
      <w:numPr>
        <w:ilvl w:val="2"/>
        <w:numId w:val="9"/>
      </w:numPr>
      <w:spacing w:before="200" w:after="0" w:line="276" w:lineRule="auto"/>
      <w:outlineLvl w:val="2"/>
    </w:pPr>
    <w:rPr>
      <w:rFonts w:ascii="Calibri Light" w:eastAsia="Times New Roman" w:hAnsi="Calibri Light" w:cs="B Titr"/>
      <w:b/>
      <w:bCs/>
      <w:color w:val="5B9BD5"/>
      <w:szCs w:val="28"/>
    </w:rPr>
  </w:style>
  <w:style w:type="paragraph" w:styleId="Heading4">
    <w:name w:val="heading 4"/>
    <w:aliases w:val="اهداف"/>
    <w:basedOn w:val="Normal"/>
    <w:next w:val="Normal"/>
    <w:link w:val="Heading4Char"/>
    <w:uiPriority w:val="9"/>
    <w:unhideWhenUsed/>
    <w:qFormat/>
    <w:rsid w:val="00F12CA5"/>
    <w:pPr>
      <w:keepNext/>
      <w:keepLines/>
      <w:numPr>
        <w:ilvl w:val="3"/>
        <w:numId w:val="9"/>
      </w:numPr>
      <w:spacing w:before="200" w:after="0" w:line="276" w:lineRule="auto"/>
      <w:outlineLvl w:val="3"/>
    </w:pPr>
    <w:rPr>
      <w:rFonts w:ascii="Calibri Light" w:eastAsia="Times New Roman" w:hAnsi="Calibri Light" w:cs="B Titr"/>
      <w:b/>
      <w:bCs/>
      <w:i/>
      <w:color w:val="5B9BD5"/>
      <w:szCs w:val="24"/>
    </w:rPr>
  </w:style>
  <w:style w:type="paragraph" w:styleId="Heading5">
    <w:name w:val="heading 5"/>
    <w:aliases w:val="فرضیات"/>
    <w:basedOn w:val="Normal"/>
    <w:next w:val="Normal"/>
    <w:link w:val="Heading5Char"/>
    <w:uiPriority w:val="9"/>
    <w:semiHidden/>
    <w:unhideWhenUsed/>
    <w:qFormat/>
    <w:rsid w:val="00F12CA5"/>
    <w:pPr>
      <w:keepNext/>
      <w:keepLines/>
      <w:numPr>
        <w:ilvl w:val="4"/>
        <w:numId w:val="9"/>
      </w:numPr>
      <w:spacing w:before="200" w:after="0" w:line="276" w:lineRule="auto"/>
      <w:outlineLvl w:val="4"/>
    </w:pPr>
    <w:rPr>
      <w:rFonts w:ascii="Calibri Light" w:eastAsia="Times New Roman" w:hAnsi="Calibri Light" w:cs="Times New Roman"/>
      <w:color w:val="1F4D78"/>
    </w:rPr>
  </w:style>
  <w:style w:type="paragraph" w:styleId="Heading6">
    <w:name w:val="heading 6"/>
    <w:basedOn w:val="Normal"/>
    <w:next w:val="Normal"/>
    <w:link w:val="Heading6Char"/>
    <w:uiPriority w:val="9"/>
    <w:semiHidden/>
    <w:unhideWhenUsed/>
    <w:qFormat/>
    <w:rsid w:val="00F12CA5"/>
    <w:pPr>
      <w:keepNext/>
      <w:keepLines/>
      <w:numPr>
        <w:ilvl w:val="5"/>
        <w:numId w:val="9"/>
      </w:numPr>
      <w:spacing w:before="200" w:after="0" w:line="276" w:lineRule="auto"/>
      <w:outlineLvl w:val="5"/>
    </w:pPr>
    <w:rPr>
      <w:rFonts w:ascii="Calibri Light" w:eastAsia="Times New Roman" w:hAnsi="Calibri Light" w:cs="Times New Roman"/>
      <w:i/>
      <w:iCs/>
      <w:color w:val="1F4D78"/>
    </w:rPr>
  </w:style>
  <w:style w:type="paragraph" w:styleId="Heading7">
    <w:name w:val="heading 7"/>
    <w:basedOn w:val="Normal"/>
    <w:next w:val="Normal"/>
    <w:link w:val="Heading7Char"/>
    <w:uiPriority w:val="9"/>
    <w:semiHidden/>
    <w:unhideWhenUsed/>
    <w:qFormat/>
    <w:rsid w:val="00F12CA5"/>
    <w:pPr>
      <w:keepNext/>
      <w:keepLines/>
      <w:numPr>
        <w:ilvl w:val="6"/>
        <w:numId w:val="9"/>
      </w:numPr>
      <w:spacing w:before="200" w:after="0" w:line="276" w:lineRule="auto"/>
      <w:outlineLvl w:val="6"/>
    </w:pPr>
    <w:rPr>
      <w:rFonts w:ascii="Calibri Light" w:eastAsia="Times New Roman" w:hAnsi="Calibri Light" w:cs="Times New Roman"/>
      <w:i/>
      <w:iCs/>
      <w:color w:val="404040"/>
    </w:rPr>
  </w:style>
  <w:style w:type="paragraph" w:styleId="Heading8">
    <w:name w:val="heading 8"/>
    <w:basedOn w:val="Normal"/>
    <w:next w:val="Normal"/>
    <w:link w:val="Heading8Char"/>
    <w:uiPriority w:val="9"/>
    <w:semiHidden/>
    <w:unhideWhenUsed/>
    <w:qFormat/>
    <w:rsid w:val="00F12CA5"/>
    <w:pPr>
      <w:keepNext/>
      <w:keepLines/>
      <w:numPr>
        <w:ilvl w:val="7"/>
        <w:numId w:val="9"/>
      </w:numPr>
      <w:spacing w:before="200" w:after="0" w:line="276" w:lineRule="auto"/>
      <w:outlineLvl w:val="7"/>
    </w:pPr>
    <w:rPr>
      <w:rFonts w:ascii="Calibri Light" w:eastAsia="Times New Roman" w:hAnsi="Calibri Light" w:cs="Times New Roman"/>
      <w:color w:val="404040"/>
      <w:sz w:val="20"/>
      <w:szCs w:val="20"/>
    </w:rPr>
  </w:style>
  <w:style w:type="paragraph" w:styleId="Heading9">
    <w:name w:val="heading 9"/>
    <w:basedOn w:val="Normal"/>
    <w:next w:val="Normal"/>
    <w:link w:val="Heading9Char"/>
    <w:uiPriority w:val="9"/>
    <w:semiHidden/>
    <w:unhideWhenUsed/>
    <w:qFormat/>
    <w:rsid w:val="00F12CA5"/>
    <w:pPr>
      <w:keepNext/>
      <w:keepLines/>
      <w:numPr>
        <w:ilvl w:val="8"/>
        <w:numId w:val="6"/>
      </w:numPr>
      <w:spacing w:before="200" w:after="0" w:line="276" w:lineRule="auto"/>
      <w:outlineLvl w:val="8"/>
    </w:pPr>
    <w:rPr>
      <w:rFonts w:ascii="Calibri Light" w:eastAsia="Times New Roman"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فهرست جداول"/>
    <w:basedOn w:val="Normal"/>
    <w:link w:val="Char"/>
    <w:qFormat/>
    <w:rsid w:val="00F12CA5"/>
    <w:pPr>
      <w:jc w:val="center"/>
    </w:pPr>
    <w:rPr>
      <w:rFonts w:cs="B Nazanin"/>
      <w:sz w:val="24"/>
      <w:szCs w:val="28"/>
    </w:rPr>
  </w:style>
  <w:style w:type="character" w:customStyle="1" w:styleId="Char">
    <w:name w:val="فهرست جداول Char"/>
    <w:basedOn w:val="DefaultParagraphFont"/>
    <w:link w:val="a"/>
    <w:rsid w:val="00F12CA5"/>
    <w:rPr>
      <w:rFonts w:cs="B Nazanin"/>
      <w:sz w:val="24"/>
      <w:szCs w:val="28"/>
    </w:rPr>
  </w:style>
  <w:style w:type="character" w:customStyle="1" w:styleId="Heading1Char">
    <w:name w:val="Heading 1 Char"/>
    <w:aliases w:val="مقدمه و اهداف Char"/>
    <w:basedOn w:val="DefaultParagraphFont"/>
    <w:link w:val="Heading1"/>
    <w:uiPriority w:val="9"/>
    <w:rsid w:val="00F12CA5"/>
    <w:rPr>
      <w:rFonts w:ascii="Calibri Light" w:eastAsia="Times New Roman" w:hAnsi="Calibri Light" w:cs="B Titr"/>
      <w:b/>
      <w:bCs/>
      <w:color w:val="2E74B5"/>
      <w:sz w:val="28"/>
      <w:szCs w:val="44"/>
    </w:rPr>
  </w:style>
  <w:style w:type="character" w:customStyle="1" w:styleId="Heading2Char">
    <w:name w:val="Heading 2 Char"/>
    <w:aliases w:val="مقدمه Char"/>
    <w:basedOn w:val="DefaultParagraphFont"/>
    <w:link w:val="Heading2"/>
    <w:uiPriority w:val="9"/>
    <w:rsid w:val="00F12CA5"/>
    <w:rPr>
      <w:rFonts w:ascii="Calibri Light" w:eastAsia="Times New Roman" w:hAnsi="Calibri Light" w:cs="B Titr"/>
      <w:b/>
      <w:bCs/>
      <w:color w:val="5B9BD5"/>
      <w:sz w:val="26"/>
      <w:szCs w:val="32"/>
    </w:rPr>
  </w:style>
  <w:style w:type="character" w:customStyle="1" w:styleId="Heading3Char">
    <w:name w:val="Heading 3 Char"/>
    <w:aliases w:val="بیان مساله و اهمیت موضوع Char"/>
    <w:basedOn w:val="DefaultParagraphFont"/>
    <w:link w:val="Heading3"/>
    <w:uiPriority w:val="9"/>
    <w:rsid w:val="00F12CA5"/>
    <w:rPr>
      <w:rFonts w:ascii="Calibri Light" w:eastAsia="Times New Roman" w:hAnsi="Calibri Light" w:cs="B Titr"/>
      <w:b/>
      <w:bCs/>
      <w:color w:val="5B9BD5"/>
      <w:szCs w:val="28"/>
    </w:rPr>
  </w:style>
  <w:style w:type="character" w:customStyle="1" w:styleId="Heading4Char">
    <w:name w:val="Heading 4 Char"/>
    <w:aliases w:val="اهداف Char"/>
    <w:basedOn w:val="DefaultParagraphFont"/>
    <w:link w:val="Heading4"/>
    <w:uiPriority w:val="9"/>
    <w:rsid w:val="00F12CA5"/>
    <w:rPr>
      <w:rFonts w:ascii="Calibri Light" w:eastAsia="Times New Roman" w:hAnsi="Calibri Light" w:cs="B Titr"/>
      <w:b/>
      <w:bCs/>
      <w:i/>
      <w:color w:val="5B9BD5"/>
      <w:szCs w:val="24"/>
    </w:rPr>
  </w:style>
  <w:style w:type="character" w:customStyle="1" w:styleId="Heading5Char">
    <w:name w:val="Heading 5 Char"/>
    <w:aliases w:val="فرضیات Char"/>
    <w:basedOn w:val="DefaultParagraphFont"/>
    <w:link w:val="Heading5"/>
    <w:uiPriority w:val="9"/>
    <w:semiHidden/>
    <w:rsid w:val="00F12CA5"/>
    <w:rPr>
      <w:rFonts w:ascii="Calibri Light" w:eastAsia="Times New Roman" w:hAnsi="Calibri Light" w:cs="Times New Roman"/>
      <w:color w:val="1F4D78"/>
    </w:rPr>
  </w:style>
  <w:style w:type="character" w:customStyle="1" w:styleId="Heading6Char">
    <w:name w:val="Heading 6 Char"/>
    <w:basedOn w:val="DefaultParagraphFont"/>
    <w:link w:val="Heading6"/>
    <w:uiPriority w:val="9"/>
    <w:semiHidden/>
    <w:rsid w:val="00F12CA5"/>
    <w:rPr>
      <w:rFonts w:ascii="Calibri Light" w:eastAsia="Times New Roman" w:hAnsi="Calibri Light" w:cs="Times New Roman"/>
      <w:i/>
      <w:iCs/>
      <w:color w:val="1F4D78"/>
    </w:rPr>
  </w:style>
  <w:style w:type="character" w:customStyle="1" w:styleId="Heading7Char">
    <w:name w:val="Heading 7 Char"/>
    <w:basedOn w:val="DefaultParagraphFont"/>
    <w:link w:val="Heading7"/>
    <w:uiPriority w:val="9"/>
    <w:semiHidden/>
    <w:rsid w:val="00F12CA5"/>
    <w:rPr>
      <w:rFonts w:ascii="Calibri Light" w:eastAsia="Times New Roman" w:hAnsi="Calibri Light" w:cs="Times New Roman"/>
      <w:i/>
      <w:iCs/>
      <w:color w:val="404040"/>
    </w:rPr>
  </w:style>
  <w:style w:type="character" w:customStyle="1" w:styleId="Heading8Char">
    <w:name w:val="Heading 8 Char"/>
    <w:basedOn w:val="DefaultParagraphFont"/>
    <w:link w:val="Heading8"/>
    <w:uiPriority w:val="9"/>
    <w:semiHidden/>
    <w:rsid w:val="00F12CA5"/>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uiPriority w:val="9"/>
    <w:semiHidden/>
    <w:rsid w:val="00F12CA5"/>
    <w:rPr>
      <w:rFonts w:ascii="Calibri Light" w:eastAsia="Times New Roman" w:hAnsi="Calibri Light" w:cs="Times New Roman"/>
      <w:i/>
      <w:iCs/>
      <w:color w:val="404040"/>
      <w:sz w:val="20"/>
      <w:szCs w:val="20"/>
    </w:rPr>
  </w:style>
  <w:style w:type="paragraph" w:styleId="Caption">
    <w:name w:val="caption"/>
    <w:basedOn w:val="Normal"/>
    <w:next w:val="Normal"/>
    <w:uiPriority w:val="35"/>
    <w:unhideWhenUsed/>
    <w:qFormat/>
    <w:rsid w:val="00F12CA5"/>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F12C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12CA5"/>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F12CA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F12CA5"/>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F12CA5"/>
    <w:rPr>
      <w:b/>
      <w:bCs/>
    </w:rPr>
  </w:style>
  <w:style w:type="paragraph" w:styleId="ListParagraph">
    <w:name w:val="List Paragraph"/>
    <w:basedOn w:val="Normal"/>
    <w:uiPriority w:val="34"/>
    <w:qFormat/>
    <w:rsid w:val="00F12CA5"/>
    <w:pPr>
      <w:ind w:left="720"/>
      <w:contextualSpacing/>
    </w:pPr>
  </w:style>
  <w:style w:type="character" w:styleId="SubtleEmphasis">
    <w:name w:val="Subtle Emphasis"/>
    <w:basedOn w:val="DefaultParagraphFont"/>
    <w:uiPriority w:val="19"/>
    <w:qFormat/>
    <w:rsid w:val="00F12CA5"/>
    <w:rPr>
      <w:i/>
      <w:iCs/>
      <w:color w:val="808080" w:themeColor="text1" w:themeTint="7F"/>
    </w:rPr>
  </w:style>
  <w:style w:type="paragraph" w:styleId="TOCHeading">
    <w:name w:val="TOC Heading"/>
    <w:basedOn w:val="Heading1"/>
    <w:next w:val="Normal"/>
    <w:uiPriority w:val="39"/>
    <w:unhideWhenUsed/>
    <w:qFormat/>
    <w:rsid w:val="00F12CA5"/>
    <w:pPr>
      <w:numPr>
        <w:numId w:val="0"/>
      </w:numPr>
      <w:bidi w:val="0"/>
      <w:spacing w:before="240" w:line="259" w:lineRule="auto"/>
      <w:outlineLvl w:val="9"/>
    </w:pPr>
    <w:rPr>
      <w:rFonts w:asciiTheme="majorHAnsi" w:eastAsiaTheme="majorEastAsia" w:hAnsiTheme="majorHAnsi" w:cstheme="majorBidi"/>
      <w:b w:val="0"/>
      <w:bCs w:val="0"/>
      <w:color w:val="2E74B5" w:themeColor="accent1" w:themeShade="BF"/>
      <w:sz w:val="32"/>
      <w:szCs w:val="32"/>
      <w:lang w:bidi="ar-SA"/>
    </w:rPr>
  </w:style>
  <w:style w:type="table" w:styleId="TableGrid">
    <w:name w:val="Table Grid"/>
    <w:basedOn w:val="TableNormal"/>
    <w:uiPriority w:val="39"/>
    <w:rsid w:val="00D44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Admin</cp:lastModifiedBy>
  <cp:revision>23</cp:revision>
  <dcterms:created xsi:type="dcterms:W3CDTF">2021-02-23T07:19:00Z</dcterms:created>
  <dcterms:modified xsi:type="dcterms:W3CDTF">2022-04-30T05:53:00Z</dcterms:modified>
</cp:coreProperties>
</file>