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D1" w:rsidRPr="00760621" w:rsidRDefault="002F1ED1" w:rsidP="002F1ED1">
      <w:pPr>
        <w:rPr>
          <w:sz w:val="28"/>
          <w:szCs w:val="28"/>
          <w:lang w:bidi="fa-IR"/>
        </w:rPr>
      </w:pPr>
    </w:p>
    <w:p w:rsidR="002F1ED1" w:rsidRPr="00760621" w:rsidRDefault="002F1ED1" w:rsidP="005A2A9B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>ارایه مورد 1/1181952922</w:t>
      </w:r>
      <w:r w:rsidR="005A2A9B">
        <w:rPr>
          <w:rFonts w:hint="cs"/>
          <w:b/>
          <w:bCs/>
          <w:sz w:val="28"/>
          <w:szCs w:val="28"/>
          <w:rtl/>
          <w:lang w:bidi="fa-IR"/>
        </w:rPr>
        <w:t>0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 xml:space="preserve">                           رشته </w:t>
      </w:r>
      <w:r>
        <w:rPr>
          <w:sz w:val="28"/>
          <w:szCs w:val="28"/>
          <w:rtl/>
          <w:lang w:bidi="fa-IR"/>
        </w:rPr>
        <w:t xml:space="preserve">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            </w:t>
      </w:r>
      <w:r>
        <w:rPr>
          <w:sz w:val="28"/>
          <w:szCs w:val="28"/>
          <w:rtl/>
          <w:lang w:bidi="fa-IR"/>
        </w:rPr>
        <w:t xml:space="preserve">  </w:t>
      </w:r>
      <w:r w:rsidRPr="00760621">
        <w:rPr>
          <w:sz w:val="28"/>
          <w:szCs w:val="28"/>
          <w:rtl/>
          <w:lang w:bidi="fa-IR"/>
        </w:rPr>
        <w:t xml:space="preserve">   </w:t>
      </w:r>
      <w:r>
        <w:rPr>
          <w:rFonts w:hint="cs"/>
          <w:sz w:val="28"/>
          <w:szCs w:val="28"/>
          <w:rtl/>
          <w:lang w:bidi="fa-IR"/>
        </w:rPr>
        <w:t>سال: اول</w:t>
      </w:r>
    </w:p>
    <w:p w:rsidR="00D90177" w:rsidRDefault="002F1ED1" w:rsidP="00D90177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 w:rsidRPr="00272E7B">
        <w:rPr>
          <w:sz w:val="28"/>
          <w:szCs w:val="28"/>
          <w:rtl/>
          <w:lang w:bidi="fa-IR"/>
        </w:rPr>
        <w:t xml:space="preserve"> </w:t>
      </w:r>
    </w:p>
    <w:p w:rsidR="002F1ED1" w:rsidRPr="00760621" w:rsidRDefault="002F1ED1" w:rsidP="00D90177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روز و ساعت برگزاری:</w:t>
      </w:r>
      <w:r>
        <w:rPr>
          <w:rFonts w:hint="cs"/>
          <w:sz w:val="28"/>
          <w:szCs w:val="28"/>
          <w:rtl/>
          <w:lang w:bidi="fa-IR"/>
        </w:rPr>
        <w:t xml:space="preserve">دوشنبه ساعت 12 -13       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2F1ED1" w:rsidRPr="00760621" w:rsidRDefault="002F1ED1" w:rsidP="002F1ED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</w:t>
      </w:r>
      <w:r>
        <w:rPr>
          <w:rFonts w:hint="cs"/>
          <w:sz w:val="28"/>
          <w:szCs w:val="28"/>
          <w:rtl/>
          <w:lang w:bidi="fa-IR"/>
        </w:rPr>
        <w:t>2واحد عمای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ارایه مورد اول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2F1ED1" w:rsidRPr="00760621" w:rsidRDefault="00560BB3" w:rsidP="002F1ED1">
      <w:pPr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w:pict>
          <v:line id="_x0000_s1027" style="position:absolute;left:0;text-align:left;z-index:251660288" from="-9pt,13.3pt" to="729pt,13.3pt">
            <w10:wrap anchorx="page"/>
          </v:line>
        </w:pict>
      </w:r>
      <w:r w:rsidR="002F1ED1">
        <w:rPr>
          <w:rFonts w:hint="cs"/>
          <w:sz w:val="28"/>
          <w:szCs w:val="28"/>
          <w:rtl/>
          <w:lang w:bidi="fa-IR"/>
        </w:rPr>
        <w:t xml:space="preserve">    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F1ED1" w:rsidRPr="00B83517" w:rsidTr="00654268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F1ED1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جلسه – مدرس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:همه اساتید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ارایه مورد </w:t>
            </w:r>
            <w:r>
              <w:rPr>
                <w:b/>
                <w:bCs/>
                <w:sz w:val="28"/>
                <w:szCs w:val="28"/>
                <w:lang w:bidi="fa-IR"/>
              </w:rPr>
              <w:t>(case presentation)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60621">
              <w:rPr>
                <w:sz w:val="28"/>
                <w:szCs w:val="28"/>
                <w:rtl/>
                <w:lang w:bidi="fa-IR"/>
              </w:rPr>
              <w:t xml:space="preserve">                           </w:t>
            </w:r>
          </w:p>
        </w:tc>
      </w:tr>
      <w:tr w:rsidR="002F1ED1" w:rsidRPr="00B83517" w:rsidTr="00654268">
        <w:trPr>
          <w:trHeight w:val="882"/>
        </w:trPr>
        <w:tc>
          <w:tcPr>
            <w:tcW w:w="3888" w:type="dxa"/>
            <w:shd w:val="clear" w:color="auto" w:fill="auto"/>
          </w:tcPr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ستیار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F1ED1" w:rsidRPr="00B83517" w:rsidTr="00654268">
        <w:trPr>
          <w:trHeight w:val="4493"/>
        </w:trPr>
        <w:tc>
          <w:tcPr>
            <w:tcW w:w="3888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</w:t>
            </w:r>
            <w:r>
              <w:rPr>
                <w:rFonts w:hint="cs"/>
                <w:rtl/>
                <w:lang w:bidi="fa-IR"/>
              </w:rPr>
              <w:t xml:space="preserve"> ترم </w:t>
            </w:r>
            <w:r w:rsidRPr="00760621">
              <w:rPr>
                <w:rtl/>
                <w:lang w:bidi="fa-IR"/>
              </w:rPr>
              <w:t xml:space="preserve"> دانشجو بتواند:</w:t>
            </w: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پاتولوژیک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دستیار بتواند نمای بالینی حداقل شش مورد از کیس های پاتولوژیک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پاتولوژیک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ترومای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دستیار بتواند نمای بالینی حداقل شش مورد از کیس های ترومای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ترومای فک و صورت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دستیار بتواند نمای تصویری حداقل شش مورد از کیس های مربوط به اختلالات مادرزادی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8- دستیار بتواند نمای بالینی حداقل شش مورد از کیس های مربوط به اختلالات مادرزادی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9- دستیار بتواند تشخیص های افتراقی درج شده در منابع را در مورد حداقل شش مورد کیس های مربوط به اختلالات مادرزادی فک و صورت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10- دستیار بتواند نمای تصویری حداقل شش مورد از کیس های مربوط به شکست ایمپلنت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11- دستیار بتواند نمای بالینی حداقل شش مورد از کیس های مربوط به شکست ایمپلنت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12- دستیار بتواند تشخیص های افتراقی درج شده در منابع را در مورد حداقل شش مورد کیس های مربوط به شکست ایمپلنت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Default="002F1ED1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Pr="00BD5FF2" w:rsidRDefault="002F1ED1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Pr="00B83517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F1ED1" w:rsidRDefault="002F1ED1" w:rsidP="0065426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دستیار محور</w:t>
            </w: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نوشتن گزارش و ارایه مورد و بحث در مورد ضایعه مورد نظر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P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آخر جلسه بر اساس کیفیت نگارش گزارش ها و شرکت فعال در بحثها توسط اساتید نمره داده خواهد شد. </w:t>
            </w:r>
          </w:p>
        </w:tc>
      </w:tr>
    </w:tbl>
    <w:p w:rsidR="007856AA" w:rsidRDefault="007856AA" w:rsidP="002F1ED1">
      <w:pPr>
        <w:ind w:left="-900" w:firstLine="900"/>
      </w:pPr>
    </w:p>
    <w:sectPr w:rsidR="007856AA" w:rsidSect="002F1ED1">
      <w:pgSz w:w="15840" w:h="12240" w:orient="landscape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ED1"/>
    <w:rsid w:val="002E332C"/>
    <w:rsid w:val="002F1ED1"/>
    <w:rsid w:val="00560BB3"/>
    <w:rsid w:val="005A2A9B"/>
    <w:rsid w:val="00726715"/>
    <w:rsid w:val="007856AA"/>
    <w:rsid w:val="00B708AE"/>
    <w:rsid w:val="00BD5FF2"/>
    <w:rsid w:val="00D9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2022-03-13T06:49:00Z</dcterms:created>
  <dcterms:modified xsi:type="dcterms:W3CDTF">2022-03-13T06:49:00Z</dcterms:modified>
</cp:coreProperties>
</file>