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AC" w:rsidRDefault="004230AC" w:rsidP="001318E5">
      <w:pPr>
        <w:bidi/>
        <w:spacing w:line="360" w:lineRule="auto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دکتر فرزانه پاکدل</w:t>
      </w:r>
    </w:p>
    <w:p w:rsidR="004230AC" w:rsidRPr="004230AC" w:rsidRDefault="004230AC" w:rsidP="00EB414F">
      <w:pPr>
        <w:spacing w:line="360" w:lineRule="auto"/>
        <w:jc w:val="right"/>
        <w:rPr>
          <w:sz w:val="24"/>
          <w:szCs w:val="24"/>
          <w:rtl/>
        </w:rPr>
      </w:pPr>
      <w:r w:rsidRPr="004230AC">
        <w:rPr>
          <w:rFonts w:hint="cs"/>
          <w:sz w:val="24"/>
          <w:szCs w:val="24"/>
          <w:rtl/>
        </w:rPr>
        <w:t>تاریخ تولد: 1356</w:t>
      </w:r>
    </w:p>
    <w:p w:rsidR="004230AC" w:rsidRPr="004230AC" w:rsidRDefault="004230AC" w:rsidP="00082FC2">
      <w:pPr>
        <w:spacing w:line="360" w:lineRule="auto"/>
        <w:jc w:val="right"/>
        <w:rPr>
          <w:sz w:val="24"/>
          <w:szCs w:val="24"/>
          <w:rtl/>
        </w:rPr>
      </w:pPr>
      <w:r w:rsidRPr="004230AC">
        <w:rPr>
          <w:rFonts w:hint="cs"/>
          <w:sz w:val="24"/>
          <w:szCs w:val="24"/>
          <w:rtl/>
        </w:rPr>
        <w:t xml:space="preserve">مرتبه علمی: </w:t>
      </w:r>
      <w:r w:rsidR="00082FC2">
        <w:rPr>
          <w:rFonts w:hint="cs"/>
          <w:sz w:val="24"/>
          <w:szCs w:val="24"/>
          <w:rtl/>
        </w:rPr>
        <w:t>دانشیار</w:t>
      </w:r>
      <w:r w:rsidRPr="004230AC">
        <w:rPr>
          <w:rFonts w:hint="cs"/>
          <w:sz w:val="24"/>
          <w:szCs w:val="24"/>
          <w:rtl/>
        </w:rPr>
        <w:t xml:space="preserve"> گروه بیماری های دهان و تشخیص </w:t>
      </w:r>
      <w:r w:rsidRPr="004230AC">
        <w:rPr>
          <w:sz w:val="24"/>
          <w:szCs w:val="24"/>
          <w:rtl/>
        </w:rPr>
        <w:t>دانشكده دندانپزشكى دانشگاه علوم پزشكى تبريز</w:t>
      </w:r>
      <w:r w:rsidRPr="004230AC">
        <w:rPr>
          <w:rFonts w:hint="cs"/>
          <w:sz w:val="24"/>
          <w:szCs w:val="24"/>
          <w:rtl/>
        </w:rPr>
        <w:t xml:space="preserve"> </w:t>
      </w:r>
    </w:p>
    <w:p w:rsidR="004230AC" w:rsidRDefault="004230AC" w:rsidP="00EB414F">
      <w:pPr>
        <w:spacing w:line="360" w:lineRule="auto"/>
        <w:jc w:val="right"/>
        <w:rPr>
          <w:b/>
          <w:bCs/>
          <w:sz w:val="24"/>
          <w:szCs w:val="24"/>
          <w:rtl/>
        </w:rPr>
      </w:pPr>
    </w:p>
    <w:p w:rsidR="00DE399C" w:rsidRPr="004B433C" w:rsidRDefault="00DE399C" w:rsidP="00EB414F">
      <w:pPr>
        <w:spacing w:line="360" w:lineRule="auto"/>
        <w:jc w:val="right"/>
        <w:rPr>
          <w:b/>
          <w:bCs/>
          <w:sz w:val="24"/>
          <w:szCs w:val="24"/>
        </w:rPr>
      </w:pPr>
      <w:r w:rsidRPr="004B433C">
        <w:rPr>
          <w:b/>
          <w:bCs/>
          <w:sz w:val="24"/>
          <w:szCs w:val="24"/>
          <w:rtl/>
        </w:rPr>
        <w:br/>
        <w:t>سمت آموزشى و اجرائى</w:t>
      </w:r>
    </w:p>
    <w:p w:rsidR="008C6899" w:rsidRPr="004B433C" w:rsidRDefault="00082FC2" w:rsidP="00EB414F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دانشیار</w:t>
      </w:r>
      <w:r w:rsidR="00DE399C" w:rsidRPr="004B433C">
        <w:rPr>
          <w:sz w:val="24"/>
          <w:szCs w:val="24"/>
          <w:rtl/>
        </w:rPr>
        <w:t xml:space="preserve"> گروه </w:t>
      </w:r>
      <w:r w:rsidR="00C25013" w:rsidRPr="004B433C">
        <w:rPr>
          <w:rFonts w:hint="cs"/>
          <w:sz w:val="24"/>
          <w:szCs w:val="24"/>
          <w:rtl/>
        </w:rPr>
        <w:t>بیماری های دهان و</w:t>
      </w:r>
      <w:r w:rsidR="00DD4826" w:rsidRPr="004B433C">
        <w:rPr>
          <w:rFonts w:hint="cs"/>
          <w:sz w:val="24"/>
          <w:szCs w:val="24"/>
          <w:rtl/>
        </w:rPr>
        <w:t>تشخیص</w:t>
      </w:r>
      <w:r w:rsidR="00C25013" w:rsidRPr="004B433C">
        <w:rPr>
          <w:rFonts w:hint="cs"/>
          <w:sz w:val="24"/>
          <w:szCs w:val="24"/>
          <w:rtl/>
        </w:rPr>
        <w:t xml:space="preserve"> </w:t>
      </w:r>
      <w:r w:rsidR="00DE399C" w:rsidRPr="004B433C">
        <w:rPr>
          <w:sz w:val="24"/>
          <w:szCs w:val="24"/>
          <w:rtl/>
        </w:rPr>
        <w:t>دانشکده دندانپزشکی دانشگاه علوم پزشكى تبريز</w:t>
      </w:r>
    </w:p>
    <w:p w:rsidR="00DE399C" w:rsidRPr="004B433C" w:rsidRDefault="00DE399C" w:rsidP="00EB414F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</w:rPr>
      </w:pPr>
      <w:r w:rsidRPr="004B433C">
        <w:rPr>
          <w:sz w:val="24"/>
          <w:szCs w:val="24"/>
          <w:rtl/>
        </w:rPr>
        <w:t xml:space="preserve">عضوشورای پايان نامه  دانشكده دندانپزشكى دانشگاه علوم پزشكى تبريز </w:t>
      </w:r>
      <w:r w:rsidR="00C25013" w:rsidRPr="004B433C">
        <w:rPr>
          <w:rFonts w:hint="cs"/>
          <w:sz w:val="24"/>
          <w:szCs w:val="24"/>
          <w:rtl/>
        </w:rPr>
        <w:t>ازتاریخ</w:t>
      </w:r>
      <w:r w:rsidR="00DD4826" w:rsidRPr="004B433C">
        <w:rPr>
          <w:rFonts w:hint="cs"/>
          <w:sz w:val="24"/>
          <w:szCs w:val="24"/>
          <w:rtl/>
        </w:rPr>
        <w:t xml:space="preserve">15  </w:t>
      </w:r>
      <w:r w:rsidR="00C25013" w:rsidRPr="004B433C">
        <w:rPr>
          <w:rFonts w:hint="cs"/>
          <w:sz w:val="24"/>
          <w:szCs w:val="24"/>
          <w:rtl/>
        </w:rPr>
        <w:t>/12/</w:t>
      </w:r>
      <w:r w:rsidR="00DD4826" w:rsidRPr="004B433C">
        <w:rPr>
          <w:rFonts w:hint="cs"/>
          <w:sz w:val="24"/>
          <w:szCs w:val="24"/>
          <w:rtl/>
        </w:rPr>
        <w:t>89</w:t>
      </w:r>
      <w:r w:rsidR="00DD4826" w:rsidRPr="004B433C">
        <w:rPr>
          <w:sz w:val="24"/>
          <w:szCs w:val="24"/>
          <w:rtl/>
        </w:rPr>
        <w:t xml:space="preserve"> به مدت 1 سا</w:t>
      </w:r>
      <w:r w:rsidR="00DD4826" w:rsidRPr="004B433C">
        <w:rPr>
          <w:rFonts w:hint="cs"/>
          <w:sz w:val="24"/>
          <w:szCs w:val="24"/>
          <w:rtl/>
        </w:rPr>
        <w:t>ل</w:t>
      </w:r>
    </w:p>
    <w:p w:rsidR="00DE399C" w:rsidRPr="004B433C" w:rsidRDefault="00DE399C" w:rsidP="00EB414F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  <w:rtl/>
          <w:lang w:bidi="fa-IR"/>
        </w:rPr>
      </w:pPr>
      <w:r w:rsidRPr="004B433C">
        <w:rPr>
          <w:sz w:val="24"/>
          <w:szCs w:val="24"/>
          <w:rtl/>
        </w:rPr>
        <w:t>رياست بخش</w:t>
      </w:r>
      <w:r w:rsidR="00151ED9" w:rsidRPr="004B433C">
        <w:rPr>
          <w:sz w:val="24"/>
          <w:szCs w:val="24"/>
          <w:rtl/>
        </w:rPr>
        <w:t xml:space="preserve"> </w:t>
      </w:r>
      <w:r w:rsidR="00151ED9" w:rsidRPr="004B433C">
        <w:rPr>
          <w:rFonts w:hint="cs"/>
          <w:sz w:val="24"/>
          <w:szCs w:val="24"/>
          <w:rtl/>
        </w:rPr>
        <w:t xml:space="preserve">بیماری های دهان و </w:t>
      </w:r>
      <w:r w:rsidR="00DD4826" w:rsidRPr="004B433C">
        <w:rPr>
          <w:rFonts w:hint="cs"/>
          <w:sz w:val="24"/>
          <w:szCs w:val="24"/>
          <w:rtl/>
        </w:rPr>
        <w:t xml:space="preserve">تشخیص </w:t>
      </w:r>
      <w:r w:rsidRPr="004B433C">
        <w:rPr>
          <w:sz w:val="24"/>
          <w:szCs w:val="24"/>
          <w:rtl/>
        </w:rPr>
        <w:t>دانشكده دندانپزشكى دانشگاه علوم پزشكى تبريز</w:t>
      </w:r>
      <w:r w:rsidR="00DD4826" w:rsidRPr="004B433C">
        <w:rPr>
          <w:rFonts w:hint="cs"/>
          <w:sz w:val="24"/>
          <w:szCs w:val="24"/>
          <w:rtl/>
        </w:rPr>
        <w:t>ا</w:t>
      </w:r>
      <w:r w:rsidR="00A20B4F" w:rsidRPr="004B433C">
        <w:rPr>
          <w:rFonts w:hint="cs"/>
          <w:sz w:val="24"/>
          <w:szCs w:val="24"/>
          <w:rtl/>
          <w:lang w:bidi="fa-IR"/>
        </w:rPr>
        <w:t>ز</w:t>
      </w:r>
      <w:r w:rsidR="00DD4826" w:rsidRPr="004B433C">
        <w:rPr>
          <w:rFonts w:hint="cs"/>
          <w:sz w:val="24"/>
          <w:szCs w:val="24"/>
          <w:rtl/>
          <w:lang w:bidi="fa-IR"/>
        </w:rPr>
        <w:t>تاریخ 20/7/ 92 به مدت 1 سال</w:t>
      </w:r>
    </w:p>
    <w:p w:rsidR="00A20B4F" w:rsidRDefault="00A20B4F" w:rsidP="00EB414F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  <w:lang w:bidi="fa-IR"/>
        </w:rPr>
      </w:pPr>
      <w:r w:rsidRPr="004B433C">
        <w:rPr>
          <w:rFonts w:hint="cs"/>
          <w:sz w:val="24"/>
          <w:szCs w:val="24"/>
          <w:rtl/>
          <w:lang w:bidi="fa-IR"/>
        </w:rPr>
        <w:t xml:space="preserve">مسئول </w:t>
      </w:r>
      <w:r w:rsidRPr="004B433C">
        <w:rPr>
          <w:sz w:val="24"/>
          <w:szCs w:val="24"/>
          <w:lang w:bidi="fa-IR"/>
        </w:rPr>
        <w:t>EDO</w:t>
      </w:r>
      <w:r w:rsidRPr="004B433C">
        <w:rPr>
          <w:rFonts w:hint="cs"/>
          <w:sz w:val="24"/>
          <w:szCs w:val="24"/>
          <w:rtl/>
          <w:lang w:bidi="fa-IR"/>
        </w:rPr>
        <w:t xml:space="preserve">گروه آموزشی بیماری های دهان و تشخیص از </w:t>
      </w:r>
      <w:r w:rsidR="00DD4826" w:rsidRPr="004B433C">
        <w:rPr>
          <w:rFonts w:hint="cs"/>
          <w:sz w:val="24"/>
          <w:szCs w:val="24"/>
          <w:rtl/>
          <w:lang w:bidi="fa-IR"/>
        </w:rPr>
        <w:t xml:space="preserve">تاریخ </w:t>
      </w:r>
      <w:r w:rsidRPr="004B433C">
        <w:rPr>
          <w:rFonts w:hint="cs"/>
          <w:sz w:val="24"/>
          <w:szCs w:val="24"/>
          <w:rtl/>
          <w:lang w:bidi="fa-IR"/>
        </w:rPr>
        <w:t>16/11/90</w:t>
      </w:r>
      <w:r w:rsidR="00DD4826" w:rsidRPr="004B433C">
        <w:rPr>
          <w:rFonts w:hint="cs"/>
          <w:sz w:val="24"/>
          <w:szCs w:val="24"/>
          <w:rtl/>
          <w:lang w:bidi="fa-IR"/>
        </w:rPr>
        <w:t xml:space="preserve"> </w:t>
      </w:r>
      <w:r w:rsidRPr="004B433C">
        <w:rPr>
          <w:rFonts w:hint="cs"/>
          <w:sz w:val="24"/>
          <w:szCs w:val="24"/>
          <w:rtl/>
          <w:lang w:bidi="fa-IR"/>
        </w:rPr>
        <w:t xml:space="preserve">تا </w:t>
      </w:r>
      <w:r w:rsidR="00DD4826" w:rsidRPr="004B433C">
        <w:rPr>
          <w:rFonts w:hint="cs"/>
          <w:sz w:val="24"/>
          <w:szCs w:val="24"/>
          <w:rtl/>
          <w:lang w:bidi="fa-IR"/>
        </w:rPr>
        <w:t>25/2/93</w:t>
      </w:r>
    </w:p>
    <w:p w:rsidR="001318E5" w:rsidRDefault="002103E0" w:rsidP="001318E5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مسئول تخصصی رشته بیماریهای دهان و تشخیص از تاریخ 27/11/94</w:t>
      </w:r>
      <w:r w:rsidR="00082FC2">
        <w:rPr>
          <w:sz w:val="24"/>
          <w:szCs w:val="24"/>
          <w:lang w:bidi="fa-IR"/>
        </w:rPr>
        <w:t xml:space="preserve">   </w:t>
      </w:r>
      <w:r w:rsidR="00082FC2">
        <w:rPr>
          <w:rFonts w:hint="cs"/>
          <w:sz w:val="24"/>
          <w:szCs w:val="24"/>
          <w:rtl/>
          <w:lang w:bidi="fa-IR"/>
        </w:rPr>
        <w:t>تا 1/1/97</w:t>
      </w:r>
    </w:p>
    <w:p w:rsidR="00542F53" w:rsidRDefault="00542F53" w:rsidP="00542F53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  <w:lang w:bidi="fa-IR"/>
        </w:rPr>
      </w:pPr>
      <w:r>
        <w:rPr>
          <w:rFonts w:cs="B Nazanin" w:hint="cs"/>
          <w:sz w:val="28"/>
          <w:szCs w:val="24"/>
          <w:rtl/>
        </w:rPr>
        <w:t>عضو شورای مرکز تحقیقات لثه دانشکده</w:t>
      </w:r>
      <w:r w:rsidRPr="00542F53">
        <w:rPr>
          <w:rFonts w:hint="cs"/>
          <w:sz w:val="24"/>
          <w:szCs w:val="24"/>
          <w:rtl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>از تاریخ 1/1/96</w:t>
      </w:r>
      <w:r>
        <w:rPr>
          <w:sz w:val="24"/>
          <w:szCs w:val="24"/>
          <w:lang w:bidi="fa-IR"/>
        </w:rPr>
        <w:t xml:space="preserve">   </w:t>
      </w:r>
      <w:r>
        <w:rPr>
          <w:rFonts w:hint="cs"/>
          <w:sz w:val="24"/>
          <w:szCs w:val="24"/>
          <w:rtl/>
          <w:lang w:bidi="fa-IR"/>
        </w:rPr>
        <w:t>تا 1/1/97</w:t>
      </w:r>
    </w:p>
    <w:p w:rsidR="00D65743" w:rsidRDefault="00D65743" w:rsidP="00D65743">
      <w:pPr>
        <w:pStyle w:val="ListParagraph"/>
        <w:numPr>
          <w:ilvl w:val="0"/>
          <w:numId w:val="3"/>
        </w:numPr>
        <w:bidi/>
        <w:spacing w:line="360" w:lineRule="auto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عضو هیات ممتحنه و ارزشیابی رشته بیماری دهان و فک و صورت از تاریخ 26</w:t>
      </w:r>
      <w:r w:rsidRPr="004B433C">
        <w:rPr>
          <w:rFonts w:hint="cs"/>
          <w:sz w:val="24"/>
          <w:szCs w:val="24"/>
          <w:rtl/>
          <w:lang w:bidi="fa-IR"/>
        </w:rPr>
        <w:t>/</w:t>
      </w:r>
      <w:r>
        <w:rPr>
          <w:rFonts w:hint="cs"/>
          <w:sz w:val="24"/>
          <w:szCs w:val="24"/>
          <w:rtl/>
          <w:lang w:bidi="fa-IR"/>
        </w:rPr>
        <w:t>9</w:t>
      </w:r>
      <w:r w:rsidRPr="004B433C">
        <w:rPr>
          <w:rFonts w:hint="cs"/>
          <w:sz w:val="24"/>
          <w:szCs w:val="24"/>
          <w:rtl/>
          <w:lang w:bidi="fa-IR"/>
        </w:rPr>
        <w:t>/</w:t>
      </w:r>
      <w:r>
        <w:rPr>
          <w:rFonts w:hint="cs"/>
          <w:sz w:val="24"/>
          <w:szCs w:val="24"/>
          <w:rtl/>
          <w:lang w:bidi="fa-IR"/>
        </w:rPr>
        <w:t>98</w:t>
      </w:r>
      <w:r w:rsidR="00542F53">
        <w:rPr>
          <w:rFonts w:hint="cs"/>
          <w:sz w:val="24"/>
          <w:szCs w:val="24"/>
          <w:rtl/>
          <w:lang w:bidi="fa-IR"/>
        </w:rPr>
        <w:t xml:space="preserve"> به مدت دو سال</w:t>
      </w:r>
    </w:p>
    <w:p w:rsidR="00D65743" w:rsidRPr="004B433C" w:rsidRDefault="00D65743" w:rsidP="00D65743">
      <w:pPr>
        <w:pStyle w:val="ListParagraph"/>
        <w:bidi/>
        <w:spacing w:line="360" w:lineRule="auto"/>
        <w:rPr>
          <w:sz w:val="24"/>
          <w:szCs w:val="24"/>
          <w:rtl/>
          <w:lang w:bidi="fa-IR"/>
        </w:rPr>
      </w:pPr>
    </w:p>
    <w:p w:rsidR="00DE399C" w:rsidRPr="004B433C" w:rsidRDefault="00DE399C" w:rsidP="00EB414F">
      <w:pPr>
        <w:spacing w:line="360" w:lineRule="auto"/>
        <w:rPr>
          <w:sz w:val="24"/>
          <w:szCs w:val="24"/>
        </w:rPr>
      </w:pPr>
    </w:p>
    <w:p w:rsidR="00DE399C" w:rsidRPr="004B433C" w:rsidRDefault="00DE399C" w:rsidP="00EB414F">
      <w:pPr>
        <w:spacing w:line="360" w:lineRule="auto"/>
        <w:jc w:val="right"/>
        <w:rPr>
          <w:b/>
          <w:bCs/>
          <w:sz w:val="24"/>
          <w:szCs w:val="24"/>
        </w:rPr>
      </w:pPr>
      <w:r w:rsidRPr="004B433C">
        <w:rPr>
          <w:b/>
          <w:bCs/>
          <w:sz w:val="24"/>
          <w:szCs w:val="24"/>
          <w:rtl/>
        </w:rPr>
        <w:t>مدارك تحصيلى</w:t>
      </w:r>
    </w:p>
    <w:p w:rsidR="00DE399C" w:rsidRPr="004B433C" w:rsidRDefault="00DE399C" w:rsidP="00EB414F">
      <w:pPr>
        <w:pStyle w:val="ListParagraph"/>
        <w:numPr>
          <w:ilvl w:val="0"/>
          <w:numId w:val="4"/>
        </w:numPr>
        <w:bidi/>
        <w:spacing w:line="360" w:lineRule="auto"/>
        <w:rPr>
          <w:sz w:val="24"/>
          <w:szCs w:val="24"/>
        </w:rPr>
      </w:pPr>
      <w:r w:rsidRPr="004B433C">
        <w:rPr>
          <w:sz w:val="24"/>
          <w:szCs w:val="24"/>
          <w:rtl/>
        </w:rPr>
        <w:t>دکترا: دکتراي دندانپزشکی از دانشکده دندانپزشکی دانشگاه علوم پزشکی تبريز</w:t>
      </w:r>
      <w:r w:rsidR="00151ED9" w:rsidRPr="004B433C">
        <w:rPr>
          <w:rFonts w:hint="cs"/>
          <w:sz w:val="24"/>
          <w:szCs w:val="24"/>
          <w:rtl/>
        </w:rPr>
        <w:t>1381</w:t>
      </w:r>
      <w:r w:rsidRPr="004B433C">
        <w:rPr>
          <w:sz w:val="24"/>
          <w:szCs w:val="24"/>
          <w:rtl/>
        </w:rPr>
        <w:t xml:space="preserve"> </w:t>
      </w:r>
    </w:p>
    <w:p w:rsidR="00DE399C" w:rsidRPr="00D732B1" w:rsidRDefault="00DE399C" w:rsidP="00D732B1">
      <w:pPr>
        <w:pStyle w:val="ListParagraph"/>
        <w:numPr>
          <w:ilvl w:val="0"/>
          <w:numId w:val="4"/>
        </w:numPr>
        <w:bidi/>
        <w:spacing w:line="360" w:lineRule="auto"/>
        <w:rPr>
          <w:sz w:val="24"/>
          <w:szCs w:val="24"/>
        </w:rPr>
      </w:pPr>
      <w:r w:rsidRPr="004B433C">
        <w:rPr>
          <w:sz w:val="24"/>
          <w:szCs w:val="24"/>
          <w:rtl/>
        </w:rPr>
        <w:t xml:space="preserve">تخصص: </w:t>
      </w:r>
      <w:r w:rsidR="00151ED9" w:rsidRPr="004B433C">
        <w:rPr>
          <w:rFonts w:hint="cs"/>
          <w:sz w:val="24"/>
          <w:szCs w:val="24"/>
          <w:rtl/>
        </w:rPr>
        <w:t xml:space="preserve">بیماری های دهان و </w:t>
      </w:r>
      <w:r w:rsidR="00D63D3B" w:rsidRPr="004B433C">
        <w:rPr>
          <w:rFonts w:hint="cs"/>
          <w:sz w:val="24"/>
          <w:szCs w:val="24"/>
          <w:rtl/>
        </w:rPr>
        <w:t xml:space="preserve">تشخیص </w:t>
      </w:r>
      <w:r w:rsidRPr="004B433C">
        <w:rPr>
          <w:sz w:val="24"/>
          <w:szCs w:val="24"/>
          <w:rtl/>
        </w:rPr>
        <w:t>از دانشکده دندانپزشکی دانشگاه علوم پزشکی</w:t>
      </w:r>
      <w:r w:rsidR="00151ED9" w:rsidRPr="004B433C">
        <w:rPr>
          <w:rFonts w:hint="cs"/>
          <w:sz w:val="24"/>
          <w:szCs w:val="24"/>
          <w:rtl/>
        </w:rPr>
        <w:t xml:space="preserve"> تبریز1389</w:t>
      </w:r>
    </w:p>
    <w:p w:rsidR="00DE399C" w:rsidRPr="004B433C" w:rsidRDefault="00DE399C" w:rsidP="00EB414F">
      <w:pPr>
        <w:spacing w:line="360" w:lineRule="auto"/>
        <w:jc w:val="right"/>
        <w:rPr>
          <w:b/>
          <w:bCs/>
          <w:sz w:val="24"/>
          <w:szCs w:val="24"/>
        </w:rPr>
      </w:pPr>
      <w:r w:rsidRPr="004B433C">
        <w:rPr>
          <w:b/>
          <w:bCs/>
          <w:sz w:val="24"/>
          <w:szCs w:val="24"/>
          <w:rtl/>
        </w:rPr>
        <w:t>فعاليتهاى آموزشى</w:t>
      </w:r>
    </w:p>
    <w:p w:rsidR="00DE399C" w:rsidRPr="004B433C" w:rsidRDefault="00DE399C" w:rsidP="00EB414F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 w:rsidRPr="004B433C">
        <w:rPr>
          <w:sz w:val="24"/>
          <w:szCs w:val="24"/>
          <w:rtl/>
        </w:rPr>
        <w:t>آموزش دانشجویان دوره عمومی و تخصصی</w:t>
      </w:r>
    </w:p>
    <w:p w:rsidR="00D732B1" w:rsidRPr="00D732B1" w:rsidRDefault="00DE399C" w:rsidP="00D732B1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  <w:rtl/>
        </w:rPr>
      </w:pPr>
      <w:r w:rsidRPr="004B433C">
        <w:rPr>
          <w:sz w:val="24"/>
          <w:szCs w:val="24"/>
          <w:rtl/>
        </w:rPr>
        <w:t>شرکت در برنامه های آموزش مداوم به عنوان سخنران</w:t>
      </w:r>
    </w:p>
    <w:p w:rsidR="00D732B1" w:rsidRDefault="00D732B1" w:rsidP="00D732B1">
      <w:pPr>
        <w:pStyle w:val="ListParagraph"/>
        <w:bidi/>
        <w:spacing w:line="360" w:lineRule="auto"/>
        <w:rPr>
          <w:sz w:val="24"/>
          <w:szCs w:val="24"/>
        </w:rPr>
      </w:pPr>
    </w:p>
    <w:p w:rsidR="00E55B10" w:rsidRPr="004B433C" w:rsidRDefault="00E55B10" w:rsidP="00E55B10">
      <w:pPr>
        <w:pStyle w:val="ListParagraph"/>
        <w:bidi/>
        <w:spacing w:line="360" w:lineRule="auto"/>
        <w:rPr>
          <w:sz w:val="24"/>
          <w:szCs w:val="24"/>
        </w:rPr>
      </w:pPr>
    </w:p>
    <w:p w:rsidR="00DE399C" w:rsidRPr="004B433C" w:rsidRDefault="00DE399C" w:rsidP="00EB414F">
      <w:pPr>
        <w:spacing w:line="360" w:lineRule="auto"/>
        <w:jc w:val="right"/>
        <w:rPr>
          <w:sz w:val="24"/>
          <w:szCs w:val="24"/>
          <w:rtl/>
          <w:lang w:bidi="fa-IR"/>
        </w:rPr>
      </w:pPr>
      <w:r w:rsidRPr="004B433C">
        <w:rPr>
          <w:b/>
          <w:bCs/>
          <w:sz w:val="24"/>
          <w:szCs w:val="24"/>
          <w:rtl/>
        </w:rPr>
        <w:lastRenderedPageBreak/>
        <w:t>زمينه هاى مورد علاقه تحقيقاتى</w:t>
      </w:r>
      <w:r w:rsidRPr="004B433C">
        <w:rPr>
          <w:sz w:val="24"/>
          <w:szCs w:val="24"/>
          <w:rtl/>
        </w:rPr>
        <w:t xml:space="preserve"> </w:t>
      </w:r>
    </w:p>
    <w:p w:rsidR="00974059" w:rsidRPr="004B433C" w:rsidRDefault="00974059" w:rsidP="00EB414F">
      <w:pPr>
        <w:pStyle w:val="ListParagraph"/>
        <w:numPr>
          <w:ilvl w:val="0"/>
          <w:numId w:val="9"/>
        </w:numPr>
        <w:bidi/>
        <w:spacing w:line="360" w:lineRule="auto"/>
        <w:rPr>
          <w:sz w:val="24"/>
          <w:szCs w:val="24"/>
          <w:lang w:bidi="fa-IR"/>
        </w:rPr>
      </w:pPr>
      <w:r w:rsidRPr="004B433C">
        <w:rPr>
          <w:rFonts w:hint="cs"/>
          <w:sz w:val="24"/>
          <w:szCs w:val="24"/>
          <w:rtl/>
          <w:lang w:bidi="fa-IR"/>
        </w:rPr>
        <w:t>لیزر</w:t>
      </w:r>
    </w:p>
    <w:p w:rsidR="00DE399C" w:rsidRDefault="00974059" w:rsidP="004230AC">
      <w:pPr>
        <w:pStyle w:val="ListParagraph"/>
        <w:numPr>
          <w:ilvl w:val="0"/>
          <w:numId w:val="9"/>
        </w:numPr>
        <w:bidi/>
        <w:spacing w:line="360" w:lineRule="auto"/>
        <w:rPr>
          <w:sz w:val="24"/>
          <w:szCs w:val="24"/>
          <w:lang w:bidi="fa-IR"/>
        </w:rPr>
      </w:pPr>
      <w:r w:rsidRPr="004B433C">
        <w:rPr>
          <w:rFonts w:hint="cs"/>
          <w:sz w:val="24"/>
          <w:szCs w:val="24"/>
          <w:rtl/>
          <w:lang w:bidi="fa-IR"/>
        </w:rPr>
        <w:t>ایمونولوژی</w:t>
      </w:r>
    </w:p>
    <w:p w:rsidR="00D732B1" w:rsidRPr="004230AC" w:rsidRDefault="00D732B1" w:rsidP="00D732B1">
      <w:pPr>
        <w:pStyle w:val="ListParagraph"/>
        <w:bidi/>
        <w:spacing w:line="360" w:lineRule="auto"/>
        <w:rPr>
          <w:sz w:val="24"/>
          <w:szCs w:val="24"/>
          <w:lang w:bidi="fa-IR"/>
        </w:rPr>
      </w:pPr>
    </w:p>
    <w:p w:rsidR="006F3096" w:rsidRDefault="00DE399C" w:rsidP="00EB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4B433C">
        <w:rPr>
          <w:b/>
          <w:bCs/>
          <w:sz w:val="24"/>
          <w:szCs w:val="24"/>
          <w:rtl/>
        </w:rPr>
        <w:t>مقالات علمى منتشر شده</w:t>
      </w:r>
    </w:p>
    <w:p w:rsidR="000660BF" w:rsidRDefault="000660BF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79D4" w:rsidRPr="006979D4" w:rsidRDefault="000660BF" w:rsidP="006979D4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Kashi</w:t>
      </w:r>
      <w:proofErr w:type="spellEnd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P., </w:t>
      </w:r>
      <w:proofErr w:type="spellStart"/>
      <w:r w:rsidRPr="006979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Pr="006979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F</w:t>
      </w:r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Barhaghi</w:t>
      </w:r>
      <w:proofErr w:type="spellEnd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 H. S., </w:t>
      </w:r>
      <w:proofErr w:type="spellStart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Rezaee</w:t>
      </w:r>
      <w:proofErr w:type="spellEnd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 A., </w:t>
      </w:r>
      <w:proofErr w:type="spellStart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Taghizadeh</w:t>
      </w:r>
      <w:proofErr w:type="spellEnd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S., </w:t>
      </w:r>
      <w:proofErr w:type="spellStart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Sadeghi</w:t>
      </w:r>
      <w:proofErr w:type="spellEnd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</w:t>
      </w:r>
      <w:proofErr w:type="gramStart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 ...</w:t>
      </w:r>
      <w:proofErr w:type="gramEnd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Kafil</w:t>
      </w:r>
      <w:proofErr w:type="spellEnd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H. S. (2023).</w:t>
      </w:r>
    </w:p>
    <w:p w:rsidR="006979D4" w:rsidRDefault="000660BF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Genetic diversity of Mycobacterium tuberculosis isolates from northwest of Iran during COVID-19 era.</w:t>
      </w:r>
    </w:p>
    <w:p w:rsidR="000660BF" w:rsidRDefault="000660BF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Egyptian Journal of Medical Human Genetics, 24(1), 3.</w:t>
      </w:r>
      <w:proofErr w:type="gramEnd"/>
    </w:p>
    <w:p w:rsidR="006979D4" w:rsidRDefault="006979D4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79D4" w:rsidRDefault="006979D4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0BF" w:rsidRDefault="006979D4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Mehrbani</w:t>
      </w:r>
      <w:proofErr w:type="gram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S. P., </w:t>
      </w:r>
      <w:proofErr w:type="spellStart"/>
      <w:r w:rsidR="000660BF" w:rsidRPr="006979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="000660BF" w:rsidRPr="006979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F</w:t>
      </w:r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Faramarzi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Motahari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Khalifeh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P., &amp;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Maleki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L. A. (2022). </w:t>
      </w:r>
      <w:proofErr w:type="gram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Evaluation of Salivary Level of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Resistin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Patients with Chronic Periodontitis.</w:t>
      </w:r>
      <w:proofErr w:type="gramEnd"/>
    </w:p>
    <w:p w:rsidR="000660BF" w:rsidRDefault="000660BF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Advances in Bioscience and Clinical Medicine, 10(1), 12-15.</w:t>
      </w:r>
    </w:p>
    <w:p w:rsidR="006979D4" w:rsidRDefault="006979D4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0BF" w:rsidRDefault="000660BF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7EEC" w:rsidRDefault="006979D4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Alizadeh</w:t>
      </w:r>
      <w:proofErr w:type="gramEnd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M., </w:t>
      </w:r>
      <w:proofErr w:type="spellStart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Yousefi</w:t>
      </w:r>
      <w:proofErr w:type="spellEnd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L., </w:t>
      </w:r>
      <w:proofErr w:type="spellStart"/>
      <w:r w:rsidR="00667EEC" w:rsidRPr="000660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="00667EEC" w:rsidRPr="000660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F</w:t>
      </w:r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Ghotaslou</w:t>
      </w:r>
      <w:proofErr w:type="spellEnd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R., </w:t>
      </w:r>
      <w:proofErr w:type="spellStart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Rezaee</w:t>
      </w:r>
      <w:proofErr w:type="spellEnd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 A., </w:t>
      </w:r>
      <w:proofErr w:type="spellStart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Khodadadi</w:t>
      </w:r>
      <w:proofErr w:type="spellEnd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E., ... &amp; </w:t>
      </w:r>
      <w:proofErr w:type="spellStart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Kafil</w:t>
      </w:r>
      <w:proofErr w:type="spellEnd"/>
      <w:r w:rsidR="00667EEC"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H. S. (2021)</w:t>
      </w:r>
    </w:p>
    <w:p w:rsidR="00D026E7" w:rsidRDefault="00667EEC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MALDI-TOF mass spectroscopy applications in clinical microbiology.</w:t>
      </w:r>
      <w:proofErr w:type="gramEnd"/>
      <w:r w:rsidRPr="00667E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Advances in Pharmacological and Pharmaceutical Sciences, 2021, 1-8.</w:t>
      </w:r>
    </w:p>
    <w:p w:rsidR="006979D4" w:rsidRDefault="006979D4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7EEC" w:rsidRDefault="00667EEC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0BF" w:rsidRDefault="006979D4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979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660BF" w:rsidRPr="000660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gramEnd"/>
      <w:r w:rsidR="000660BF" w:rsidRPr="000660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F</w:t>
      </w:r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Attaran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Movafagh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S., &amp;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Aghazadeh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Z. (2021). </w:t>
      </w:r>
    </w:p>
    <w:p w:rsidR="000660BF" w:rsidRDefault="000660BF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Evaluation of the Relation of Smoking, Gallstones, and Renal Stones With </w:t>
      </w:r>
      <w:proofErr w:type="spellStart"/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Sialolithiasis</w:t>
      </w:r>
      <w:proofErr w:type="spellEnd"/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Patients Referred to Oral Medicine and ENT Department of Tabriz University of Medical Sciences. </w:t>
      </w:r>
    </w:p>
    <w:p w:rsidR="000660BF" w:rsidRDefault="000660BF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Avicenna Journal of Dental Research, 13(4), 124-129.</w:t>
      </w:r>
    </w:p>
    <w:p w:rsidR="006979D4" w:rsidRDefault="006979D4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0BF" w:rsidRDefault="000660BF" w:rsidP="00667E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0BF" w:rsidRDefault="006979D4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Aghazadeh</w:t>
      </w:r>
      <w:proofErr w:type="gram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Torab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Mousavi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Z., </w:t>
      </w:r>
      <w:proofErr w:type="spellStart"/>
      <w:r w:rsidR="000660BF" w:rsidRPr="00E55B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="000660BF" w:rsidRPr="00E55B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F</w:t>
      </w:r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&amp;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Imani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M. (2020).</w:t>
      </w:r>
    </w:p>
    <w:p w:rsidR="000660BF" w:rsidRDefault="000660BF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Study of Oral PH and Microbial Flora in 6-12 Years Old Institutionalized Mentally Retard Children of Tabriz City. </w:t>
      </w:r>
    </w:p>
    <w:p w:rsidR="00D026E7" w:rsidRDefault="000660BF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Iranian Journal of Pediatric Dentistry, 15(1), 1-17.</w:t>
      </w:r>
    </w:p>
    <w:p w:rsidR="000660BF" w:rsidRDefault="000660BF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79D4" w:rsidRDefault="006979D4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60BF" w:rsidRDefault="006979D4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00660BF" w:rsidRPr="00E55B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gramEnd"/>
      <w:r w:rsidR="000660BF" w:rsidRPr="00E55B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F</w:t>
      </w:r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Sarmadi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 H.,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Payahoo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S.,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Jabbari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G., &amp; </w:t>
      </w:r>
      <w:proofErr w:type="spellStart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Javadzadeh</w:t>
      </w:r>
      <w:proofErr w:type="spellEnd"/>
      <w:r w:rsidR="000660BF"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F. (2020).</w:t>
      </w:r>
    </w:p>
    <w:p w:rsidR="000660BF" w:rsidRDefault="000660BF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Eagle’s Syndrome: A Case Report of a 39-Year-Old Male. </w:t>
      </w:r>
    </w:p>
    <w:p w:rsidR="000660BF" w:rsidRDefault="000660BF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660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Avicenna Journal of Dental Research, 12(2), 68-70.</w:t>
      </w:r>
    </w:p>
    <w:p w:rsidR="000660BF" w:rsidRDefault="000660BF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26E7" w:rsidRPr="00A35DEB" w:rsidRDefault="006979D4" w:rsidP="00D026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7</w:t>
      </w:r>
      <w:r w:rsid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proofErr w:type="gram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Ozma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Khodadadi</w:t>
      </w:r>
      <w:proofErr w:type="spellEnd"/>
      <w:r w:rsidR="00A35DEB" w:rsidRP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F </w:t>
      </w:r>
      <w:proofErr w:type="spellStart"/>
      <w:r w:rsidR="00A35DEB" w:rsidRP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FS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Kamounah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Yousefi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Yousefi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...</w:t>
      </w:r>
    </w:p>
    <w:p w:rsidR="00A35DEB" w:rsidRP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5DEB" w:rsidRPr="00A35DEB" w:rsidRDefault="00A35DEB" w:rsidP="00A35DE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5DEB">
        <w:rPr>
          <w:rFonts w:cs="B Nazanin"/>
          <w:color w:val="000000" w:themeColor="text1"/>
          <w:sz w:val="28"/>
          <w:szCs w:val="28"/>
        </w:rPr>
        <w:t xml:space="preserve">   </w:t>
      </w:r>
      <w:r w:rsidR="00FB74AA" w:rsidRPr="00A35DE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35DEB">
        <w:rPr>
          <w:rFonts w:cs="B Nazanin"/>
          <w:color w:val="000000" w:themeColor="text1"/>
          <w:sz w:val="28"/>
          <w:szCs w:val="28"/>
        </w:rPr>
        <w:t>Ba</w:t>
      </w:r>
      <w:r w:rsidR="00FB74AA" w:rsidRPr="00A35DE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hyperlink r:id="rId9" w:history="1">
        <w:proofErr w:type="spellStart"/>
        <w:r w:rsidRPr="00A35DE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icalin</w:t>
        </w:r>
        <w:proofErr w:type="spellEnd"/>
        <w:r w:rsidRPr="00A35DE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, a natural antimicrobial and anti-biofilm agent</w:t>
        </w:r>
      </w:hyperlink>
    </w:p>
    <w:p w:rsid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Journal of Herbal Medicine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</w:t>
      </w:r>
    </w:p>
    <w:p w:rsid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5DEB" w:rsidRPr="00A35DEB" w:rsidRDefault="006979D4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35DEB" w:rsidRP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proofErr w:type="gramEnd"/>
      <w:r w:rsidR="00A35DEB" w:rsidRP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35DEB" w:rsidRP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Bohlouli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Farokhnia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Pournaghi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Azar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Salehnia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...</w:t>
      </w:r>
    </w:p>
    <w:p w:rsidR="00A35DEB" w:rsidRP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5DEB" w:rsidRP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hyperlink r:id="rId10" w:history="1">
        <w:r w:rsidRPr="00A35DE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he Role of Heat Shock Protein 70 Expression in Oral Potentially Malignant Disorders</w:t>
        </w:r>
      </w:hyperlink>
    </w:p>
    <w:p w:rsid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International Journal of Medical Reviews,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,7</w:t>
      </w:r>
      <w:proofErr w:type="gramEnd"/>
      <w:r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(4), 140-145</w:t>
      </w:r>
    </w:p>
    <w:p w:rsid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5DEB" w:rsidRPr="00A35DEB" w:rsidRDefault="006979D4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Fakhri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Eslami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Maroufi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35DEB" w:rsidRP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 </w:t>
      </w:r>
      <w:proofErr w:type="spellStart"/>
      <w:r w:rsidR="00A35DEB" w:rsidRP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="00A35DEB" w:rsidRPr="00A35D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Taghizadeh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 </w:t>
      </w:r>
      <w:proofErr w:type="spellStart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Ganbarov</w:t>
      </w:r>
      <w:proofErr w:type="spellEnd"/>
      <w:r w:rsidR="00A35DEB"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...</w:t>
      </w:r>
    </w:p>
    <w:p w:rsidR="00A35DEB" w:rsidRP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35DEB" w:rsidRPr="00A35DEB" w:rsidRDefault="003B4CDE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A35DEB" w:rsidRPr="00A35DE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Chitosan biomaterials application in dentistry</w:t>
        </w:r>
      </w:hyperlink>
    </w:p>
    <w:p w:rsidR="00A35DEB" w:rsidRDefault="00A35DEB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35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 journal of biological macromolecules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2020</w:t>
      </w:r>
    </w:p>
    <w:p w:rsidR="00B16F85" w:rsidRDefault="00B16F85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6F85" w:rsidRDefault="00B16F85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6F85" w:rsidRDefault="006979D4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10</w:t>
      </w:r>
      <w:r w:rsidR="00B16F8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MG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Mehrabani</w:t>
      </w:r>
      <w:proofErr w:type="spellEnd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Karimian</w:t>
      </w:r>
      <w:proofErr w:type="spellEnd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R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Rakhshaei</w:t>
      </w:r>
      <w:proofErr w:type="spellEnd"/>
      <w:r w:rsidR="00B16F85" w:rsidRPr="00B16F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F </w:t>
      </w:r>
      <w:proofErr w:type="spellStart"/>
      <w:r w:rsidR="00B16F85" w:rsidRPr="00B16F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Eslami</w:t>
      </w:r>
      <w:proofErr w:type="spellEnd"/>
      <w:proofErr w:type="gram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...</w:t>
      </w:r>
      <w:proofErr w:type="gramEnd"/>
    </w:p>
    <w:p w:rsidR="00B16F85" w:rsidRPr="00B16F85" w:rsidRDefault="00B16F85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6F85" w:rsidRPr="00B16F85" w:rsidRDefault="003B4CDE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B16F85" w:rsidRPr="00B16F8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Chitin/silk fibroin/TiO2 bio-</w:t>
        </w:r>
        <w:proofErr w:type="spellStart"/>
        <w:r w:rsidR="00B16F85" w:rsidRPr="00B16F8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nanocomposite</w:t>
        </w:r>
        <w:proofErr w:type="spellEnd"/>
        <w:r w:rsidR="00B16F85" w:rsidRPr="00B16F8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as a biocompatible wound dressing bandage with strong antimicrobial activity</w:t>
        </w:r>
      </w:hyperlink>
    </w:p>
    <w:p w:rsidR="00B16F85" w:rsidRDefault="00B16F85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 journal of biological macromolecules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</w:t>
      </w:r>
      <w:r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116, 966-976</w:t>
      </w:r>
    </w:p>
    <w:p w:rsidR="006979D4" w:rsidRPr="00B16F85" w:rsidRDefault="006979D4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6F85" w:rsidRDefault="00B16F85" w:rsidP="00A35D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6F85" w:rsidRDefault="006979D4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16F85" w:rsidRPr="00B16F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16F85" w:rsidRPr="00B16F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 </w:t>
      </w:r>
      <w:proofErr w:type="spellStart"/>
      <w:r w:rsidR="00B16F85" w:rsidRPr="00B16F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Pakdel</w:t>
      </w:r>
      <w:proofErr w:type="spellEnd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Eslami</w:t>
      </w:r>
      <w:proofErr w:type="spellEnd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Khadem</w:t>
      </w:r>
      <w:proofErr w:type="spellEnd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Nezhad</w:t>
      </w:r>
      <w:proofErr w:type="spellEnd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Etesamnia</w:t>
      </w:r>
      <w:proofErr w:type="spellEnd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 </w:t>
      </w:r>
      <w:proofErr w:type="spell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Mobaraki</w:t>
      </w:r>
      <w:proofErr w:type="spellEnd"/>
      <w:proofErr w:type="gramStart"/>
      <w:r w:rsidR="00B16F85"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...</w:t>
      </w:r>
      <w:proofErr w:type="gramEnd"/>
    </w:p>
    <w:p w:rsidR="00B16F85" w:rsidRPr="00B16F85" w:rsidRDefault="00B16F85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609B" w:rsidRDefault="003B4CDE" w:rsidP="008660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="00B16F85" w:rsidRPr="00B16F8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Frequency of Pyogenic Granuloma in pathology Department of Tabriz Dental School years 2006-2016</w:t>
        </w:r>
      </w:hyperlink>
    </w:p>
    <w:p w:rsidR="00B16F85" w:rsidRDefault="00B16F85" w:rsidP="008660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Journal of Inflammatory Disease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2018</w:t>
      </w:r>
      <w:proofErr w:type="gramStart"/>
      <w:r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,22</w:t>
      </w:r>
      <w:proofErr w:type="gramEnd"/>
      <w:r w:rsidRPr="00B16F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(3), 93-98</w:t>
      </w:r>
    </w:p>
    <w:p w:rsidR="00B16F85" w:rsidRDefault="00B16F85" w:rsidP="00B16F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609B" w:rsidRDefault="006979D4" w:rsidP="0086609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  <w:t>12</w:t>
      </w:r>
      <w:r w:rsidR="00B16F8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  <w:t>.</w:t>
      </w:r>
      <w:r w:rsidR="00FB74AA" w:rsidRPr="00B16F85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  <w:t>Pakdel F</w:t>
      </w:r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, </w:t>
      </w:r>
      <w:proofErr w:type="spellStart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>Ghasemi</w:t>
      </w:r>
      <w:proofErr w:type="spellEnd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 S, </w:t>
      </w:r>
      <w:proofErr w:type="spellStart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>Babaloo</w:t>
      </w:r>
      <w:proofErr w:type="spellEnd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 A, </w:t>
      </w:r>
      <w:proofErr w:type="spellStart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>Javadzadeh</w:t>
      </w:r>
      <w:proofErr w:type="spellEnd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 Y, </w:t>
      </w:r>
      <w:proofErr w:type="spellStart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>Momeni</w:t>
      </w:r>
      <w:proofErr w:type="spellEnd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 R, </w:t>
      </w:r>
      <w:proofErr w:type="spellStart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>Ghanizadeh</w:t>
      </w:r>
      <w:proofErr w:type="spellEnd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 M, </w:t>
      </w:r>
      <w:proofErr w:type="spellStart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>Moaddab</w:t>
      </w:r>
      <w:proofErr w:type="spellEnd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 SR, </w:t>
      </w:r>
      <w:proofErr w:type="spellStart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>Fathi</w:t>
      </w:r>
      <w:proofErr w:type="spellEnd"/>
      <w:r w:rsidR="00FB74AA" w:rsidRPr="00B16F85">
        <w:rPr>
          <w:rFonts w:ascii="Times New Roman" w:eastAsia="Times New Roman" w:hAnsi="Times New Roman" w:cs="B Nazanin"/>
          <w:color w:val="000000"/>
          <w:sz w:val="24"/>
          <w:szCs w:val="24"/>
          <w:lang w:bidi="fa-IR"/>
        </w:rPr>
        <w:t xml:space="preserve"> FY</w:t>
      </w:r>
    </w:p>
    <w:p w:rsidR="0086609B" w:rsidRDefault="00FB74AA" w:rsidP="0086609B">
      <w:pPr>
        <w:spacing w:before="100" w:beforeAutospacing="1" w:after="100" w:afterAutospacing="1" w:line="360" w:lineRule="auto"/>
        <w:outlineLvl w:val="0"/>
        <w:rPr>
          <w:rFonts w:cs="B Nazanin"/>
          <w:color w:val="000000"/>
          <w:sz w:val="24"/>
          <w:szCs w:val="24"/>
        </w:rPr>
      </w:pPr>
      <w:r w:rsidRPr="0086609B">
        <w:rPr>
          <w:rFonts w:ascii="Times New Roman" w:hAnsi="Times New Roman" w:cs="B Nazanin"/>
          <w:color w:val="000000"/>
          <w:sz w:val="24"/>
          <w:szCs w:val="24"/>
        </w:rPr>
        <w:t xml:space="preserve">Antibacterial Effects of Garlic Extracts and </w:t>
      </w:r>
      <w:proofErr w:type="spellStart"/>
      <w:r w:rsidRPr="0086609B">
        <w:rPr>
          <w:rFonts w:ascii="Times New Roman" w:hAnsi="Times New Roman" w:cs="B Nazanin"/>
          <w:color w:val="000000"/>
          <w:sz w:val="24"/>
          <w:szCs w:val="24"/>
        </w:rPr>
        <w:t>Ziziphora</w:t>
      </w:r>
      <w:proofErr w:type="spellEnd"/>
      <w:r w:rsidRPr="0086609B">
        <w:rPr>
          <w:rFonts w:ascii="Times New Roman" w:hAnsi="Times New Roman" w:cs="B Nazanin"/>
          <w:color w:val="000000"/>
          <w:sz w:val="24"/>
          <w:szCs w:val="24"/>
        </w:rPr>
        <w:t xml:space="preserve"> Essential Oil on Bacteria Associated with </w:t>
      </w:r>
      <w:proofErr w:type="spellStart"/>
      <w:r w:rsidRPr="0086609B">
        <w:rPr>
          <w:rFonts w:ascii="Times New Roman" w:hAnsi="Times New Roman" w:cs="B Nazanin"/>
          <w:color w:val="000000"/>
          <w:sz w:val="24"/>
          <w:szCs w:val="24"/>
        </w:rPr>
        <w:t>Peri-Implantitis</w:t>
      </w:r>
      <w:proofErr w:type="spellEnd"/>
      <w:r w:rsidRPr="0086609B">
        <w:rPr>
          <w:rFonts w:cs="B Nazanin"/>
          <w:color w:val="000000"/>
          <w:sz w:val="24"/>
          <w:szCs w:val="24"/>
        </w:rPr>
        <w:t xml:space="preserve"> </w:t>
      </w:r>
    </w:p>
    <w:p w:rsidR="00FB74AA" w:rsidRPr="0086609B" w:rsidRDefault="00FB74AA" w:rsidP="0086609B">
      <w:pPr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6609B">
        <w:rPr>
          <w:rFonts w:cs="B Nazanin"/>
          <w:color w:val="000000"/>
          <w:sz w:val="24"/>
          <w:szCs w:val="24"/>
        </w:rPr>
        <w:t xml:space="preserve">Journal of Clinical and Diagnostic Research.2017 </w:t>
      </w:r>
      <w:proofErr w:type="gramStart"/>
      <w:r w:rsidRPr="0086609B">
        <w:rPr>
          <w:rFonts w:cs="B Nazanin"/>
          <w:color w:val="000000"/>
          <w:sz w:val="24"/>
          <w:szCs w:val="24"/>
        </w:rPr>
        <w:t>Apr ;</w:t>
      </w:r>
      <w:proofErr w:type="gramEnd"/>
      <w:r w:rsidRPr="0086609B">
        <w:rPr>
          <w:rFonts w:cs="B Nazanin"/>
          <w:color w:val="000000"/>
          <w:sz w:val="24"/>
          <w:szCs w:val="24"/>
        </w:rPr>
        <w:t xml:space="preserve"> 11(4):zc16-zc19</w:t>
      </w:r>
    </w:p>
    <w:p w:rsidR="00FB74AA" w:rsidRPr="00FB74AA" w:rsidRDefault="00FB74AA" w:rsidP="00FB74AA">
      <w:pPr>
        <w:pStyle w:val="ListParagraph"/>
        <w:spacing w:before="100" w:beforeAutospacing="1" w:after="100" w:afterAutospacing="1" w:line="360" w:lineRule="auto"/>
        <w:outlineLvl w:val="0"/>
        <w:rPr>
          <w:rFonts w:ascii="Times New Roman" w:hAnsi="Times New Roman" w:cs="B Nazanin"/>
          <w:color w:val="000000"/>
          <w:sz w:val="24"/>
          <w:szCs w:val="24"/>
        </w:rPr>
      </w:pPr>
    </w:p>
    <w:p w:rsidR="00B640C5" w:rsidRPr="0086609B" w:rsidRDefault="006979D4" w:rsidP="0086609B">
      <w:pPr>
        <w:spacing w:before="100" w:beforeAutospacing="1" w:after="100" w:afterAutospacing="1" w:line="360" w:lineRule="auto"/>
        <w:ind w:left="360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13</w:t>
      </w:r>
      <w:proofErr w:type="gramStart"/>
      <w:r w:rsidR="008660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Ulduz</w:t>
      </w:r>
      <w:proofErr w:type="gram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Zamani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Ahari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,  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Parisa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Falsafi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Firouz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pouralibaba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,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Hosein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Eslami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Saleh</w:t>
      </w:r>
      <w:proofErr w:type="spellEnd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Maleki1, </w:t>
      </w:r>
      <w:proofErr w:type="spellStart"/>
      <w:r w:rsidR="00B640C5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="00B640C5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640C5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="00B640C5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*</w:t>
      </w:r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and Mahdi </w:t>
      </w:r>
      <w:proofErr w:type="spellStart"/>
      <w:r w:rsidR="00B640C5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Rahbar</w:t>
      </w:r>
      <w:proofErr w:type="spellEnd"/>
    </w:p>
    <w:p w:rsidR="00B640C5" w:rsidRPr="00B640C5" w:rsidRDefault="003B4CDE" w:rsidP="00B640C5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14" w:tooltip="Comparison of Salivary Alpha Amylase and Peroxidase Levels in Women with GDM and Non-Diabetic Pregnant Women" w:history="1">
        <w:r w:rsidR="00B640C5" w:rsidRPr="00B640C5">
          <w:rPr>
            <w:rFonts w:asciiTheme="majorBidi" w:hAnsiTheme="majorBidi" w:cstheme="majorBidi"/>
            <w:b/>
            <w:bCs/>
            <w:color w:val="000000" w:themeColor="text1"/>
            <w:sz w:val="24"/>
            <w:szCs w:val="24"/>
          </w:rPr>
          <w:t>Comparison of Salivary Alpha Amylase and Peroxidase Levels in Women with GDM and Non-Diabetic Pregnant Women</w:t>
        </w:r>
      </w:hyperlink>
    </w:p>
    <w:p w:rsidR="00B640C5" w:rsidRDefault="00B640C5" w:rsidP="006F654F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640C5">
        <w:rPr>
          <w:rFonts w:asciiTheme="majorBidi" w:hAnsiTheme="majorBidi" w:cstheme="majorBidi"/>
          <w:color w:val="000000" w:themeColor="text1"/>
          <w:sz w:val="24"/>
          <w:szCs w:val="24"/>
        </w:rPr>
        <w:t>Biomedical &amp; Pharmacology Journal, 2016, 9(2)</w:t>
      </w:r>
      <w:r w:rsidR="006F654F"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B640C5">
        <w:rPr>
          <w:rFonts w:asciiTheme="majorBidi" w:hAnsiTheme="majorBidi" w:cstheme="majorBidi"/>
          <w:color w:val="000000" w:themeColor="text1"/>
          <w:sz w:val="24"/>
          <w:szCs w:val="24"/>
        </w:rPr>
        <w:t>499-506</w:t>
      </w:r>
    </w:p>
    <w:p w:rsidR="00B640C5" w:rsidRDefault="00B640C5" w:rsidP="00B640C5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F654F" w:rsidRPr="0086609B" w:rsidRDefault="006979D4" w:rsidP="0086609B">
      <w:pPr>
        <w:spacing w:before="100" w:beforeAutospacing="1" w:after="100" w:afterAutospacing="1" w:line="360" w:lineRule="auto"/>
        <w:ind w:left="360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14</w:t>
      </w:r>
      <w:r w:rsidR="008660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3D1F6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SALEH MALEKI, PARISA FALSAFI, </w:t>
      </w:r>
      <w:r w:rsidR="003D1F6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 PAKDEL</w:t>
      </w:r>
      <w:r w:rsidR="003D1F6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HOSEIN ESLAMI, ULDUZ ZAMANI AHARI, MILAD GHANIZADEH and FIROUZ POURALIBABA* </w:t>
      </w:r>
    </w:p>
    <w:p w:rsidR="006F654F" w:rsidRDefault="003D1F60" w:rsidP="006F654F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F65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 Comparison between Catalase and Salivary Alpha-Amylase Level in Patients with Type I diabetes and non-diabetic People</w:t>
      </w:r>
    </w:p>
    <w:p w:rsidR="00B640C5" w:rsidRPr="006F654F" w:rsidRDefault="00B640C5" w:rsidP="006F654F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F654F">
        <w:rPr>
          <w:rFonts w:asciiTheme="majorBidi" w:hAnsiTheme="majorBidi" w:cstheme="majorBidi"/>
          <w:color w:val="000000" w:themeColor="text1"/>
          <w:sz w:val="24"/>
          <w:szCs w:val="24"/>
        </w:rPr>
        <w:t>Biomedical &amp; Pharmacology Journal</w:t>
      </w:r>
      <w:r w:rsidR="003D1F60" w:rsidRPr="006F654F">
        <w:rPr>
          <w:rFonts w:asciiTheme="majorBidi" w:hAnsiTheme="majorBidi" w:cstheme="majorBidi"/>
          <w:color w:val="000000" w:themeColor="text1"/>
          <w:sz w:val="24"/>
          <w:szCs w:val="24"/>
        </w:rPr>
        <w:t>, 2016, 9(2)</w:t>
      </w:r>
      <w:r w:rsidR="006F654F"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3D1F60" w:rsidRPr="006F654F">
        <w:rPr>
          <w:rFonts w:asciiTheme="majorBidi" w:hAnsiTheme="majorBidi" w:cstheme="majorBidi"/>
          <w:color w:val="000000" w:themeColor="text1"/>
          <w:sz w:val="24"/>
          <w:szCs w:val="24"/>
        </w:rPr>
        <w:t>463-468</w:t>
      </w:r>
    </w:p>
    <w:p w:rsidR="006F654F" w:rsidRPr="006F654F" w:rsidRDefault="006F654F" w:rsidP="006F654F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F654F" w:rsidRPr="0086609B" w:rsidRDefault="006979D4" w:rsidP="0086609B">
      <w:pPr>
        <w:spacing w:before="100" w:beforeAutospacing="1" w:after="100" w:afterAutospacing="1" w:line="360" w:lineRule="auto"/>
        <w:ind w:left="450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15</w:t>
      </w:r>
      <w:r w:rsidR="008660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Hosein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Eslami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6F654F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="006F654F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6F654F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Zohreh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Babaloo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Firouz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Pouralibaba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Sahar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Khadem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Neghad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Mehdi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Vahid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Pakdel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and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Vahid</w:t>
      </w:r>
      <w:proofErr w:type="spellEnd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6F654F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Fakhrzadeh</w:t>
      </w:r>
      <w:proofErr w:type="spellEnd"/>
    </w:p>
    <w:p w:rsidR="006F654F" w:rsidRDefault="006F654F" w:rsidP="006F654F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F65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Evaluation of Serum IL-1B and IL-8 in Patients with Oral Lichen </w:t>
      </w:r>
      <w:proofErr w:type="spellStart"/>
      <w:r w:rsidRPr="006F65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Planus</w:t>
      </w:r>
      <w:proofErr w:type="spellEnd"/>
    </w:p>
    <w:p w:rsidR="00D732B1" w:rsidRPr="00AA1A68" w:rsidRDefault="006F654F" w:rsidP="00AA1A68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654F">
        <w:rPr>
          <w:rFonts w:asciiTheme="majorBidi" w:hAnsiTheme="majorBidi" w:cstheme="majorBidi"/>
          <w:color w:val="000000" w:themeColor="text1"/>
          <w:sz w:val="24"/>
          <w:szCs w:val="24"/>
        </w:rPr>
        <w:t>International Journal of Clinical Dentistry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2016, 9 (4)</w:t>
      </w:r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241-245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99"/>
      </w:tblGrid>
      <w:tr w:rsidR="00EC5ED6" w:rsidRPr="00EC5ED6">
        <w:trPr>
          <w:trHeight w:val="275"/>
        </w:trPr>
        <w:tc>
          <w:tcPr>
            <w:tcW w:w="10199" w:type="dxa"/>
          </w:tcPr>
          <w:p w:rsidR="007D4C5E" w:rsidRPr="00D732B1" w:rsidRDefault="007D4C5E" w:rsidP="00AA1A68">
            <w:pPr>
              <w:spacing w:before="100" w:beforeAutospacing="1" w:after="100" w:afterAutospacing="1" w:line="360" w:lineRule="auto"/>
              <w:outlineLvl w:val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A272E0" w:rsidRPr="0086609B" w:rsidRDefault="0086609B" w:rsidP="006979D4">
      <w:pPr>
        <w:spacing w:before="100" w:beforeAutospacing="1" w:after="100" w:afterAutospacing="1" w:line="360" w:lineRule="auto"/>
        <w:ind w:left="450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979D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Sina</w:t>
      </w:r>
      <w:proofErr w:type="gram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Pakdel</w:t>
      </w:r>
      <w:proofErr w:type="spellEnd"/>
      <w:r w:rsidR="00A272E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A272E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="00A272E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="00A272E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*,</w:t>
      </w:r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Firouz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Pouralibaba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Reza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Khorshidi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Khiyavi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Parisa</w:t>
      </w:r>
      <w:proofErr w:type="spellEnd"/>
    </w:p>
    <w:p w:rsidR="00A272E0" w:rsidRPr="00A272E0" w:rsidRDefault="00A272E0" w:rsidP="00A272E0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Falsafi</w:t>
      </w:r>
      <w:proofErr w:type="spellEnd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Hosein</w:t>
      </w:r>
      <w:proofErr w:type="spellEnd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Eslami</w:t>
      </w:r>
      <w:proofErr w:type="spellEnd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Vahid</w:t>
      </w:r>
      <w:proofErr w:type="spellEnd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Fakhrzadeh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Shiva </w:t>
      </w:r>
      <w:proofErr w:type="spellStart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Solahaye</w:t>
      </w:r>
      <w:proofErr w:type="spellEnd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Kahnamouii</w:t>
      </w:r>
      <w:proofErr w:type="spellEnd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A272E0" w:rsidRPr="00A272E0" w:rsidRDefault="00A272E0" w:rsidP="00A272E0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27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Monoclonal antibodies as therapeutic targets in cancer stem cells</w:t>
      </w:r>
    </w:p>
    <w:p w:rsidR="00A272E0" w:rsidRPr="00AA1A68" w:rsidRDefault="00A272E0" w:rsidP="00AA1A68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Der Pharmacia </w:t>
      </w:r>
      <w:proofErr w:type="spellStart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Lettre</w:t>
      </w:r>
      <w:proofErr w:type="spellEnd"/>
      <w:r w:rsidRPr="00A272E0">
        <w:rPr>
          <w:rFonts w:asciiTheme="majorBidi" w:hAnsiTheme="majorBidi" w:cstheme="majorBidi"/>
          <w:color w:val="000000" w:themeColor="text1"/>
          <w:sz w:val="24"/>
          <w:szCs w:val="24"/>
        </w:rPr>
        <w:t>, 2015, 7 (2):136-141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D5680F" w:rsidRPr="00AA1A68" w:rsidRDefault="00D5680F" w:rsidP="00AA1A68">
      <w:pPr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272E0" w:rsidRPr="0086609B" w:rsidRDefault="0086609B" w:rsidP="006979D4">
      <w:pPr>
        <w:spacing w:before="100" w:beforeAutospacing="1" w:after="100" w:afterAutospacing="1" w:line="360" w:lineRule="auto"/>
        <w:ind w:left="450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979D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Mina</w:t>
      </w:r>
      <w:proofErr w:type="gram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Jazaeri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A272E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</w:t>
      </w:r>
      <w:proofErr w:type="spellEnd"/>
      <w:r w:rsidR="00A272E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Pakdek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Loghman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Rezaei-Soufi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Hamidreza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Abdolsamadi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Nasrin</w:t>
      </w:r>
      <w:proofErr w:type="spellEnd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A272E0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Rafieian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272E0" w:rsidRDefault="00A272E0" w:rsidP="00A272E0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r w:rsidRPr="00A27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Cariostatic</w:t>
      </w:r>
      <w:proofErr w:type="spellEnd"/>
      <w:r w:rsidRPr="00A27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Effect of Green Tea in Comparison with Common </w:t>
      </w:r>
      <w:proofErr w:type="spellStart"/>
      <w:r w:rsidRPr="00A27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Anticariogenic</w:t>
      </w:r>
      <w:proofErr w:type="spellEnd"/>
      <w:r w:rsidRPr="00A27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Agents: An in Vitro Study </w:t>
      </w:r>
    </w:p>
    <w:p w:rsidR="00133906" w:rsidRPr="00AA1A68" w:rsidRDefault="00A272E0" w:rsidP="00AA1A68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27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33906" w:rsidRPr="00133906">
        <w:rPr>
          <w:rFonts w:asciiTheme="majorBidi" w:hAnsiTheme="majorBidi" w:cstheme="majorBidi"/>
          <w:color w:val="000000" w:themeColor="text1"/>
          <w:sz w:val="24"/>
          <w:szCs w:val="24"/>
        </w:rPr>
        <w:t>Journal of Dental Research, Dental Clinics, Dental Prospects</w:t>
      </w:r>
      <w:r w:rsidR="00133906">
        <w:rPr>
          <w:rFonts w:asciiTheme="majorBidi" w:hAnsiTheme="majorBidi" w:cstheme="majorBidi"/>
          <w:color w:val="000000" w:themeColor="text1"/>
          <w:sz w:val="24"/>
          <w:szCs w:val="24"/>
        </w:rPr>
        <w:t>, 2015, 9 (1): 44-48.</w:t>
      </w:r>
    </w:p>
    <w:p w:rsidR="00133906" w:rsidRPr="00133906" w:rsidRDefault="00133906" w:rsidP="00133906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33906" w:rsidRPr="0086609B" w:rsidRDefault="0086609B" w:rsidP="006979D4">
      <w:pPr>
        <w:spacing w:before="100" w:beforeAutospacing="1" w:after="100" w:afterAutospacing="1" w:line="360" w:lineRule="auto"/>
        <w:ind w:left="450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979D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8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Shiva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Solahaye-Kahnamouii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Farrokh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Farhadi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Mahni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Rahkare-Farshi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133906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="00133906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33906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Atabak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Kashefimehr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Firouz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Pouralibaba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Gholamreza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Shirani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Mohammad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Bayat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Abbas </w:t>
      </w:r>
      <w:proofErr w:type="spellStart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Karimi</w:t>
      </w:r>
      <w:proofErr w:type="spellEnd"/>
      <w:r w:rsidR="0013390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133906" w:rsidRDefault="00133906" w:rsidP="00133906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339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13390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The Effect of Interleukin 36 Gene Therapy in the Regression of Tumor</w:t>
      </w:r>
    </w:p>
    <w:p w:rsidR="00D6004A" w:rsidRPr="00D732B1" w:rsidRDefault="00133906" w:rsidP="00D732B1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</w:rPr>
      </w:pPr>
      <w:r w:rsidRPr="00133906">
        <w:rPr>
          <w:rFonts w:asciiTheme="majorBidi" w:hAnsiTheme="majorBidi" w:cstheme="majorBidi"/>
          <w:color w:val="000000" w:themeColor="text1"/>
          <w:sz w:val="24"/>
          <w:szCs w:val="24"/>
        </w:rPr>
        <w:t>Irani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 Journal of Cancer Prevention, </w:t>
      </w:r>
      <w:r w:rsidR="00D6004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2014,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7 (4): 197-203.</w:t>
      </w:r>
      <w:r w:rsidRPr="0013390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D5680F" w:rsidRDefault="00D5680F" w:rsidP="00133906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6004A" w:rsidRPr="0086609B" w:rsidRDefault="0086609B" w:rsidP="006979D4">
      <w:pPr>
        <w:spacing w:before="100" w:beforeAutospacing="1" w:after="100" w:afterAutospacing="1" w:line="360" w:lineRule="auto"/>
        <w:ind w:left="540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="006979D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9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 w:rsidR="00D6004A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Farzaneh </w:t>
      </w:r>
      <w:proofErr w:type="spellStart"/>
      <w:r w:rsidR="00D6004A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Farrokh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Farhadi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Firouz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Pouralibaba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Shiva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Solahaye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Kahnamouii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Mahni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Rahkare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Farshi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Gholamreza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Shirani</w:t>
      </w:r>
      <w:proofErr w:type="spellEnd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Mohammad </w:t>
      </w:r>
      <w:proofErr w:type="spellStart"/>
      <w:r w:rsidR="00D6004A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Bayat</w:t>
      </w:r>
      <w:proofErr w:type="spellEnd"/>
    </w:p>
    <w:p w:rsidR="00D6004A" w:rsidRDefault="00D6004A" w:rsidP="00D6004A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600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IL-4 Regulate the Pro-inflammatory Cytokines in Rheumatoid Arthritis</w:t>
      </w:r>
    </w:p>
    <w:p w:rsidR="0086609B" w:rsidRDefault="00D6004A" w:rsidP="0086609B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6004A">
        <w:rPr>
          <w:rFonts w:asciiTheme="majorBidi" w:hAnsiTheme="majorBidi" w:cstheme="majorBidi"/>
          <w:color w:val="000000" w:themeColor="text1"/>
          <w:sz w:val="24"/>
          <w:szCs w:val="24"/>
        </w:rPr>
        <w:t>Advances in Environmental Biology,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2014, </w:t>
      </w:r>
      <w:r w:rsidRPr="00D6004A">
        <w:rPr>
          <w:rFonts w:asciiTheme="majorBidi" w:hAnsiTheme="majorBidi" w:cstheme="majorBidi"/>
          <w:color w:val="000000" w:themeColor="text1"/>
          <w:sz w:val="24"/>
          <w:szCs w:val="24"/>
        </w:rPr>
        <w:t>8(12): 383-387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3096" w:rsidRDefault="006F3096" w:rsidP="0086609B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Switzerland Research Park Journal</w:t>
      </w:r>
      <w:r w:rsidRPr="0086609B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.</w:t>
      </w:r>
      <w:proofErr w:type="gramEnd"/>
      <w:r w:rsidRPr="0086609B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 xml:space="preserve"> </w:t>
      </w:r>
      <w:r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2014 January</w:t>
      </w:r>
      <w:proofErr w:type="gramStart"/>
      <w:r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;103</w:t>
      </w:r>
      <w:proofErr w:type="gramEnd"/>
      <w:r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(1):22-27.</w:t>
      </w:r>
    </w:p>
    <w:p w:rsidR="0086609B" w:rsidRPr="0086609B" w:rsidRDefault="0086609B" w:rsidP="0086609B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6144C9" w:rsidRPr="0086609B" w:rsidRDefault="006979D4" w:rsidP="006979D4">
      <w:pPr>
        <w:spacing w:line="360" w:lineRule="auto"/>
        <w:ind w:left="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86609B">
        <w:rPr>
          <w:rFonts w:asciiTheme="majorBidi" w:hAnsiTheme="majorBidi" w:cstheme="majorBidi"/>
          <w:sz w:val="24"/>
          <w:szCs w:val="24"/>
        </w:rPr>
        <w:t>.</w:t>
      </w:r>
      <w:r w:rsidR="00865535" w:rsidRPr="0086609B">
        <w:rPr>
          <w:rFonts w:asciiTheme="majorBidi" w:hAnsiTheme="majorBidi" w:cstheme="majorBidi"/>
          <w:sz w:val="24"/>
          <w:szCs w:val="24"/>
        </w:rPr>
        <w:t xml:space="preserve">Samiei M,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Aghazadeh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Movassaghpour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A.A,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Fallah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A,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Asl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Aminabadi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N,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Vahid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Pakdel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S.M,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Sakhinia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E,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Asghari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Estiar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M, </w:t>
      </w:r>
      <w:proofErr w:type="spellStart"/>
      <w:r w:rsidR="00865535" w:rsidRPr="0086609B">
        <w:rPr>
          <w:rFonts w:asciiTheme="majorBidi" w:hAnsiTheme="majorBidi" w:cstheme="majorBidi"/>
          <w:sz w:val="24"/>
          <w:szCs w:val="24"/>
        </w:rPr>
        <w:t>Omidi</w:t>
      </w:r>
      <w:proofErr w:type="spellEnd"/>
      <w:r w:rsidR="00865535" w:rsidRPr="0086609B">
        <w:rPr>
          <w:rFonts w:asciiTheme="majorBidi" w:hAnsiTheme="majorBidi" w:cstheme="majorBidi"/>
          <w:sz w:val="24"/>
          <w:szCs w:val="24"/>
        </w:rPr>
        <w:t xml:space="preserve"> Y, </w:t>
      </w:r>
      <w:proofErr w:type="spellStart"/>
      <w:r w:rsidR="00865535" w:rsidRPr="0086609B">
        <w:rPr>
          <w:rFonts w:asciiTheme="majorBidi" w:hAnsiTheme="majorBidi" w:cstheme="majorBidi"/>
          <w:b/>
          <w:bCs/>
          <w:sz w:val="24"/>
          <w:szCs w:val="24"/>
        </w:rPr>
        <w:t>Pakdel</w:t>
      </w:r>
      <w:proofErr w:type="spellEnd"/>
      <w:r w:rsidR="00865535" w:rsidRPr="0086609B">
        <w:rPr>
          <w:rFonts w:asciiTheme="majorBidi" w:hAnsiTheme="majorBidi" w:cstheme="majorBidi"/>
          <w:b/>
          <w:bCs/>
          <w:sz w:val="24"/>
          <w:szCs w:val="24"/>
        </w:rPr>
        <w:t xml:space="preserve"> F</w:t>
      </w:r>
      <w:r w:rsidR="003157FA" w:rsidRPr="0086609B"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865535" w:rsidRPr="0086609B">
        <w:rPr>
          <w:rFonts w:asciiTheme="majorBidi" w:hAnsiTheme="majorBidi" w:cstheme="majorBidi"/>
          <w:sz w:val="24"/>
          <w:szCs w:val="24"/>
        </w:rPr>
        <w:t>.</w:t>
      </w:r>
    </w:p>
    <w:p w:rsidR="006144C9" w:rsidRPr="00AB3CFD" w:rsidRDefault="00865535" w:rsidP="00AB3CFD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AB3CFD">
        <w:rPr>
          <w:rFonts w:asciiTheme="majorBidi" w:hAnsiTheme="majorBidi" w:cstheme="majorBidi"/>
          <w:b/>
          <w:bCs/>
          <w:sz w:val="24"/>
          <w:szCs w:val="24"/>
        </w:rPr>
        <w:t>Isolation and Characterization of Dental Pulp Stem Cells from Primary and Permanent Teeth.</w:t>
      </w:r>
      <w:proofErr w:type="gramEnd"/>
    </w:p>
    <w:p w:rsidR="00A830D6" w:rsidRPr="00AA1A68" w:rsidRDefault="00865535" w:rsidP="00AA1A68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CFD">
        <w:rPr>
          <w:rFonts w:asciiTheme="majorBidi" w:hAnsiTheme="majorBidi" w:cstheme="majorBidi"/>
          <w:sz w:val="24"/>
          <w:szCs w:val="24"/>
        </w:rPr>
        <w:t xml:space="preserve">J Am </w:t>
      </w:r>
      <w:proofErr w:type="spellStart"/>
      <w:r w:rsidRPr="00AB3CFD">
        <w:rPr>
          <w:rFonts w:asciiTheme="majorBidi" w:hAnsiTheme="majorBidi" w:cstheme="majorBidi"/>
          <w:sz w:val="24"/>
          <w:szCs w:val="24"/>
        </w:rPr>
        <w:t>Sci</w:t>
      </w:r>
      <w:proofErr w:type="spellEnd"/>
      <w:r w:rsidRPr="00AB3CFD">
        <w:rPr>
          <w:rFonts w:asciiTheme="majorBidi" w:hAnsiTheme="majorBidi" w:cstheme="majorBidi"/>
          <w:sz w:val="24"/>
          <w:szCs w:val="24"/>
        </w:rPr>
        <w:t xml:space="preserve"> 2013;</w:t>
      </w:r>
      <w:r w:rsidR="006F3096" w:rsidRPr="00AB3CFD">
        <w:rPr>
          <w:rFonts w:asciiTheme="majorBidi" w:hAnsiTheme="majorBidi" w:cstheme="majorBidi"/>
          <w:sz w:val="24"/>
          <w:szCs w:val="24"/>
        </w:rPr>
        <w:t xml:space="preserve"> </w:t>
      </w:r>
      <w:r w:rsidRPr="00AB3CFD">
        <w:rPr>
          <w:rFonts w:asciiTheme="majorBidi" w:hAnsiTheme="majorBidi" w:cstheme="majorBidi"/>
          <w:sz w:val="24"/>
          <w:szCs w:val="24"/>
        </w:rPr>
        <w:t>9(12):153-157</w:t>
      </w:r>
    </w:p>
    <w:p w:rsidR="006F3096" w:rsidRDefault="006F3096" w:rsidP="00AB3CFD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6609B" w:rsidRDefault="006979D4" w:rsidP="0086609B">
      <w:pPr>
        <w:spacing w:line="360" w:lineRule="auto"/>
        <w:ind w:left="54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proofErr w:type="gramStart"/>
      <w:r w:rsidR="0086609B">
        <w:t>.</w:t>
      </w:r>
      <w:proofErr w:type="gramEnd"/>
      <w:r w:rsidR="000E3350" w:rsidRPr="0086609B">
        <w:fldChar w:fldCharType="begin"/>
      </w:r>
      <w:r w:rsidR="000E3350">
        <w:instrText xml:space="preserve"> HYPERLINK "http://www.ncbi.nlm.nih.gov/pubmed/?term=Pouralibaba%20F%5Bauth%5D" </w:instrText>
      </w:r>
      <w:r w:rsidR="000E3350" w:rsidRPr="0086609B">
        <w:fldChar w:fldCharType="separate"/>
      </w:r>
      <w:r w:rsidR="006F3096" w:rsidRPr="0086609B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Firouz </w:t>
      </w:r>
      <w:proofErr w:type="spellStart"/>
      <w:r w:rsidR="006F3096" w:rsidRPr="0086609B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>Pouralibaba</w:t>
      </w:r>
      <w:proofErr w:type="spellEnd"/>
      <w:r w:rsidR="000E3350" w:rsidRPr="0086609B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fldChar w:fldCharType="end"/>
      </w:r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hyperlink r:id="rId15" w:history="1">
        <w:proofErr w:type="spellStart"/>
        <w:r w:rsidR="006F3096" w:rsidRPr="0086609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Zohre</w:t>
        </w:r>
        <w:proofErr w:type="spellEnd"/>
        <w:r w:rsidR="006F3096" w:rsidRPr="0086609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 xml:space="preserve"> </w:t>
        </w:r>
        <w:proofErr w:type="spellStart"/>
        <w:r w:rsidR="006F3096" w:rsidRPr="0086609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Babaloo</w:t>
        </w:r>
        <w:proofErr w:type="spellEnd"/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hyperlink r:id="rId16" w:history="1">
        <w:proofErr w:type="spellStart"/>
        <w:r w:rsidR="006F3096" w:rsidRPr="0086609B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</w:rPr>
          <w:t>Farzaneh</w:t>
        </w:r>
        <w:proofErr w:type="spellEnd"/>
        <w:r w:rsidR="006F3096" w:rsidRPr="0086609B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="006F3096" w:rsidRPr="0086609B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</w:rPr>
          <w:t>Pakdel</w:t>
        </w:r>
        <w:proofErr w:type="spellEnd"/>
      </w:hyperlink>
      <w:r w:rsidR="006F3096" w:rsidRPr="0086609B">
        <w:rPr>
          <w:rStyle w:val="Hyperlink"/>
          <w:rFonts w:asciiTheme="majorBidi" w:hAnsiTheme="majorBidi" w:cstheme="majorBidi"/>
          <w:b/>
          <w:bCs/>
          <w:color w:val="000000" w:themeColor="text1"/>
          <w:sz w:val="24"/>
          <w:szCs w:val="24"/>
        </w:rPr>
        <w:t>*</w:t>
      </w:r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</w:t>
      </w:r>
      <w:hyperlink r:id="rId17" w:history="1">
        <w:proofErr w:type="spellStart"/>
        <w:r w:rsidR="006F3096" w:rsidRPr="0086609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Marziye</w:t>
        </w:r>
        <w:proofErr w:type="spellEnd"/>
        <w:r w:rsidR="006F3096" w:rsidRPr="0086609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 xml:space="preserve"> </w:t>
        </w:r>
        <w:proofErr w:type="spellStart"/>
        <w:r w:rsidR="006F3096" w:rsidRPr="0086609B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Aghazadeh</w:t>
        </w:r>
        <w:proofErr w:type="spellEnd"/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3096" w:rsidRPr="0086609B" w:rsidRDefault="006F3096" w:rsidP="0086609B">
      <w:pPr>
        <w:spacing w:line="360" w:lineRule="auto"/>
        <w:ind w:left="54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6609B">
        <w:rPr>
          <w:rFonts w:asciiTheme="majorBidi" w:hAnsiTheme="majorBidi" w:cstheme="majorBidi"/>
          <w:b/>
          <w:bCs/>
          <w:sz w:val="24"/>
          <w:szCs w:val="24"/>
        </w:rPr>
        <w:t xml:space="preserve">Serum Level of Interleukin 17 in Patients with Erosive and Non erosive Oral Lichen </w:t>
      </w:r>
      <w:proofErr w:type="spellStart"/>
      <w:r w:rsidRPr="0086609B">
        <w:rPr>
          <w:rFonts w:asciiTheme="majorBidi" w:hAnsiTheme="majorBidi" w:cstheme="majorBidi"/>
          <w:b/>
          <w:bCs/>
          <w:sz w:val="24"/>
          <w:szCs w:val="24"/>
        </w:rPr>
        <w:t>Planus</w:t>
      </w:r>
      <w:proofErr w:type="spellEnd"/>
      <w:r w:rsidRPr="0086609B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86609B">
        <w:rPr>
          <w:rFonts w:asciiTheme="majorBidi" w:hAnsiTheme="majorBidi" w:cstheme="majorBidi"/>
          <w:sz w:val="24"/>
          <w:szCs w:val="24"/>
        </w:rPr>
        <w:t xml:space="preserve"> </w:t>
      </w:r>
    </w:p>
    <w:p w:rsidR="006F3096" w:rsidRPr="00E55B10" w:rsidRDefault="006F3096" w:rsidP="00E55B10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B3CFD">
        <w:rPr>
          <w:rStyle w:val="citation-abbreviation"/>
          <w:rFonts w:asciiTheme="majorBidi" w:hAnsiTheme="majorBidi" w:cstheme="majorBidi"/>
          <w:sz w:val="24"/>
          <w:szCs w:val="24"/>
        </w:rPr>
        <w:t xml:space="preserve">J Dent Res Dent </w:t>
      </w:r>
      <w:proofErr w:type="spellStart"/>
      <w:r w:rsidRPr="00AB3CFD">
        <w:rPr>
          <w:rStyle w:val="citation-abbreviation"/>
          <w:rFonts w:asciiTheme="majorBidi" w:hAnsiTheme="majorBidi" w:cstheme="majorBidi"/>
          <w:sz w:val="24"/>
          <w:szCs w:val="24"/>
        </w:rPr>
        <w:t>Clin</w:t>
      </w:r>
      <w:proofErr w:type="spellEnd"/>
      <w:r w:rsidRPr="00AB3CFD">
        <w:rPr>
          <w:rStyle w:val="citation-abbreviation"/>
          <w:rFonts w:asciiTheme="majorBidi" w:hAnsiTheme="majorBidi" w:cstheme="majorBidi"/>
          <w:sz w:val="24"/>
          <w:szCs w:val="24"/>
        </w:rPr>
        <w:t xml:space="preserve"> Dent Prospects.</w:t>
      </w:r>
      <w:proofErr w:type="gramEnd"/>
      <w:r w:rsidRPr="00AB3CFD">
        <w:rPr>
          <w:rStyle w:val="citation-abbreviation"/>
          <w:rFonts w:asciiTheme="majorBidi" w:hAnsiTheme="majorBidi" w:cstheme="majorBidi"/>
          <w:sz w:val="24"/>
          <w:szCs w:val="24"/>
        </w:rPr>
        <w:t xml:space="preserve"> </w:t>
      </w:r>
      <w:r w:rsidRPr="00AB3CFD">
        <w:rPr>
          <w:rStyle w:val="citation-publication-date"/>
          <w:rFonts w:asciiTheme="majorBidi" w:hAnsiTheme="majorBidi" w:cstheme="majorBidi"/>
          <w:sz w:val="24"/>
          <w:szCs w:val="24"/>
        </w:rPr>
        <w:t xml:space="preserve">2013 </w:t>
      </w:r>
      <w:proofErr w:type="gramStart"/>
      <w:r w:rsidRPr="00AB3CFD">
        <w:rPr>
          <w:rStyle w:val="citation-publication-date"/>
          <w:rFonts w:asciiTheme="majorBidi" w:hAnsiTheme="majorBidi" w:cstheme="majorBidi"/>
          <w:sz w:val="24"/>
          <w:szCs w:val="24"/>
        </w:rPr>
        <w:t>Spring</w:t>
      </w:r>
      <w:proofErr w:type="gramEnd"/>
      <w:r w:rsidRPr="00AB3CFD">
        <w:rPr>
          <w:rStyle w:val="citation-publication-date"/>
          <w:rFonts w:asciiTheme="majorBidi" w:hAnsiTheme="majorBidi" w:cstheme="majorBidi"/>
          <w:sz w:val="24"/>
          <w:szCs w:val="24"/>
        </w:rPr>
        <w:t xml:space="preserve">; </w:t>
      </w:r>
      <w:r w:rsidRPr="00AB3CFD">
        <w:rPr>
          <w:rStyle w:val="citation-volume"/>
          <w:rFonts w:asciiTheme="majorBidi" w:hAnsiTheme="majorBidi" w:cstheme="majorBidi"/>
          <w:sz w:val="24"/>
          <w:szCs w:val="24"/>
        </w:rPr>
        <w:t>7</w:t>
      </w:r>
      <w:r w:rsidRPr="00AB3CFD">
        <w:rPr>
          <w:rStyle w:val="citation-issue"/>
          <w:rFonts w:asciiTheme="majorBidi" w:hAnsiTheme="majorBidi" w:cstheme="majorBidi"/>
          <w:sz w:val="24"/>
          <w:szCs w:val="24"/>
        </w:rPr>
        <w:t>(2)</w:t>
      </w:r>
      <w:r w:rsidRPr="00AB3CFD">
        <w:rPr>
          <w:rStyle w:val="citation-flpages"/>
          <w:rFonts w:asciiTheme="majorBidi" w:hAnsiTheme="majorBidi" w:cstheme="majorBidi"/>
          <w:sz w:val="24"/>
          <w:szCs w:val="24"/>
        </w:rPr>
        <w:t>: 91–94</w:t>
      </w:r>
    </w:p>
    <w:p w:rsidR="0019737F" w:rsidRPr="0086609B" w:rsidRDefault="006979D4" w:rsidP="0086609B">
      <w:pPr>
        <w:spacing w:before="100" w:beforeAutospacing="1" w:after="100" w:afterAutospacing="1" w:line="360" w:lineRule="auto"/>
        <w:ind w:left="540" w:right="300"/>
        <w:outlineLvl w:val="4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22</w:t>
      </w:r>
      <w:r w:rsidR="0086609B">
        <w:rPr>
          <w:rFonts w:asciiTheme="majorBidi" w:eastAsia="Times New Roman" w:hAnsiTheme="majorBidi" w:cstheme="majorBidi"/>
          <w:sz w:val="24"/>
          <w:szCs w:val="24"/>
        </w:rPr>
        <w:t>.</w:t>
      </w:r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>Firo</w:t>
      </w:r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>u</w:t>
      </w:r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 xml:space="preserve">z </w:t>
      </w:r>
      <w:proofErr w:type="spellStart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>Puralibaba</w:t>
      </w:r>
      <w:proofErr w:type="spellEnd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 xml:space="preserve">, Zahra </w:t>
      </w:r>
      <w:proofErr w:type="spellStart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>Babalou</w:t>
      </w:r>
      <w:proofErr w:type="spellEnd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>Alireza</w:t>
      </w:r>
      <w:proofErr w:type="spellEnd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>Sighary</w:t>
      </w:r>
      <w:proofErr w:type="spellEnd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>Deljavan</w:t>
      </w:r>
      <w:proofErr w:type="spellEnd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BB7FEE" w:rsidRPr="0086609B">
        <w:rPr>
          <w:rFonts w:asciiTheme="majorBidi" w:eastAsia="Times New Roman" w:hAnsiTheme="majorBidi" w:cstheme="majorBidi"/>
          <w:b/>
          <w:bCs/>
          <w:sz w:val="24"/>
          <w:szCs w:val="24"/>
        </w:rPr>
        <w:t>Farzaneh</w:t>
      </w:r>
      <w:proofErr w:type="spellEnd"/>
      <w:r w:rsidR="00BB7FEE" w:rsidRPr="00866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B7FEE" w:rsidRPr="0086609B">
        <w:rPr>
          <w:rFonts w:asciiTheme="majorBidi" w:eastAsia="Times New Roman" w:hAnsiTheme="majorBidi" w:cstheme="majorBidi"/>
          <w:b/>
          <w:bCs/>
          <w:sz w:val="24"/>
          <w:szCs w:val="24"/>
        </w:rPr>
        <w:t>Pakdel</w:t>
      </w:r>
      <w:proofErr w:type="spellEnd"/>
      <w:r w:rsidR="00BB7FEE" w:rsidRPr="0086609B">
        <w:rPr>
          <w:rFonts w:asciiTheme="majorBidi" w:eastAsia="Times New Roman" w:hAnsiTheme="majorBidi" w:cstheme="majorBidi"/>
          <w:sz w:val="24"/>
          <w:szCs w:val="24"/>
        </w:rPr>
        <w:t>,</w:t>
      </w:r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>Masoud</w:t>
      </w:r>
      <w:proofErr w:type="spellEnd"/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>Sakhinia</w:t>
      </w:r>
      <w:proofErr w:type="spellEnd"/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 xml:space="preserve"> and </w:t>
      </w:r>
      <w:proofErr w:type="spellStart"/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>Ebrahim</w:t>
      </w:r>
      <w:proofErr w:type="spellEnd"/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>Sakhinia</w:t>
      </w:r>
      <w:proofErr w:type="spellEnd"/>
      <w:r w:rsidR="009E2F67" w:rsidRPr="0086609B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19737F" w:rsidRPr="00AB3CFD" w:rsidRDefault="00BB7FEE" w:rsidP="00AB3CFD">
      <w:pPr>
        <w:pStyle w:val="ListParagraph"/>
        <w:spacing w:before="100" w:beforeAutospacing="1" w:after="100" w:afterAutospacing="1" w:line="360" w:lineRule="auto"/>
        <w:ind w:right="300"/>
        <w:outlineLvl w:val="4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gramStart"/>
      <w:r w:rsidRPr="00AB3CF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Clinical and molecular genetics association of polymorphisms in interleukin-17A genes with risk of Oral Lichen </w:t>
      </w:r>
      <w:proofErr w:type="spellStart"/>
      <w:r w:rsidRPr="00AB3CFD">
        <w:rPr>
          <w:rFonts w:asciiTheme="majorBidi" w:eastAsia="Times New Roman" w:hAnsiTheme="majorBidi" w:cstheme="majorBidi"/>
          <w:b/>
          <w:bCs/>
          <w:sz w:val="24"/>
          <w:szCs w:val="24"/>
        </w:rPr>
        <w:t>Planus</w:t>
      </w:r>
      <w:proofErr w:type="spellEnd"/>
      <w:r w:rsidRPr="00AB3CF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(OLP) in an </w:t>
      </w:r>
      <w:proofErr w:type="spellStart"/>
      <w:r w:rsidRPr="00AB3CFD">
        <w:rPr>
          <w:rFonts w:asciiTheme="majorBidi" w:eastAsia="Times New Roman" w:hAnsiTheme="majorBidi" w:cstheme="majorBidi"/>
          <w:b/>
          <w:bCs/>
          <w:sz w:val="24"/>
          <w:szCs w:val="24"/>
        </w:rPr>
        <w:t>Azery</w:t>
      </w:r>
      <w:proofErr w:type="spellEnd"/>
      <w:r w:rsidRPr="00AB3CF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population</w:t>
      </w:r>
      <w:r w:rsidR="00F85486" w:rsidRPr="00AB3CFD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proofErr w:type="gramEnd"/>
      <w:r w:rsidR="00F85486" w:rsidRPr="00AB3CF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:rsidR="00F85486" w:rsidRPr="00AB3CFD" w:rsidRDefault="00F85486" w:rsidP="00AB3CFD">
      <w:pPr>
        <w:pStyle w:val="ListParagraph"/>
        <w:spacing w:before="100" w:beforeAutospacing="1" w:after="100" w:afterAutospacing="1" w:line="360" w:lineRule="auto"/>
        <w:ind w:right="300"/>
        <w:outlineLvl w:val="4"/>
        <w:rPr>
          <w:rFonts w:asciiTheme="majorBidi" w:eastAsia="Times New Roman" w:hAnsiTheme="majorBidi" w:cstheme="majorBidi"/>
          <w:sz w:val="24"/>
          <w:szCs w:val="24"/>
        </w:rPr>
      </w:pPr>
      <w:r w:rsidRPr="00AB3CFD">
        <w:rPr>
          <w:rFonts w:asciiTheme="majorBidi" w:eastAsia="Times New Roman" w:hAnsiTheme="majorBidi" w:cstheme="majorBidi"/>
          <w:sz w:val="24"/>
          <w:szCs w:val="24"/>
        </w:rPr>
        <w:t xml:space="preserve">African Journal of Biotechnology </w:t>
      </w:r>
      <w:proofErr w:type="gramStart"/>
      <w:r w:rsidRPr="00AB3CFD">
        <w:rPr>
          <w:rFonts w:asciiTheme="majorBidi" w:eastAsia="Times New Roman" w:hAnsiTheme="majorBidi" w:cstheme="majorBidi"/>
          <w:sz w:val="24"/>
          <w:szCs w:val="24"/>
        </w:rPr>
        <w:t>Vol.11(</w:t>
      </w:r>
      <w:proofErr w:type="gramEnd"/>
      <w:r w:rsidRPr="00AB3CFD">
        <w:rPr>
          <w:rFonts w:asciiTheme="majorBidi" w:eastAsia="Times New Roman" w:hAnsiTheme="majorBidi" w:cstheme="majorBidi"/>
          <w:sz w:val="24"/>
          <w:szCs w:val="24"/>
        </w:rPr>
        <w:t>98) ,</w:t>
      </w:r>
      <w:r w:rsidR="00E53096" w:rsidRPr="00AB3CFD">
        <w:rPr>
          <w:rFonts w:asciiTheme="majorBidi" w:eastAsia="Times New Roman" w:hAnsiTheme="majorBidi" w:cstheme="majorBidi"/>
          <w:sz w:val="24"/>
          <w:szCs w:val="24"/>
        </w:rPr>
        <w:t xml:space="preserve"> pp. 16382-16387 , December 201</w:t>
      </w:r>
      <w:r w:rsidR="009E2F67" w:rsidRPr="00AB3CFD">
        <w:rPr>
          <w:rFonts w:asciiTheme="majorBidi" w:eastAsia="Times New Roman" w:hAnsiTheme="majorBidi" w:cstheme="majorBidi"/>
          <w:sz w:val="24"/>
          <w:szCs w:val="24"/>
        </w:rPr>
        <w:t>2</w:t>
      </w:r>
    </w:p>
    <w:p w:rsidR="006F3096" w:rsidRDefault="006F3096" w:rsidP="00AB3CFD">
      <w:pPr>
        <w:pStyle w:val="ListParagraph"/>
        <w:spacing w:before="100" w:beforeAutospacing="1" w:after="100" w:afterAutospacing="1" w:line="360" w:lineRule="auto"/>
        <w:ind w:right="300"/>
        <w:outlineLvl w:val="4"/>
        <w:rPr>
          <w:rFonts w:asciiTheme="majorBidi" w:eastAsia="Times New Roman" w:hAnsiTheme="majorBidi" w:cstheme="majorBidi"/>
          <w:sz w:val="24"/>
          <w:szCs w:val="24"/>
        </w:rPr>
      </w:pPr>
    </w:p>
    <w:p w:rsidR="006F3096" w:rsidRDefault="006F3096" w:rsidP="00AB3CFD">
      <w:pPr>
        <w:pStyle w:val="ListParagraph"/>
        <w:spacing w:before="100" w:beforeAutospacing="1" w:after="100" w:afterAutospacing="1" w:line="360" w:lineRule="auto"/>
        <w:ind w:right="300"/>
        <w:outlineLvl w:val="4"/>
        <w:rPr>
          <w:rFonts w:asciiTheme="majorBidi" w:eastAsia="Times New Roman" w:hAnsiTheme="majorBidi" w:cstheme="majorBidi"/>
          <w:sz w:val="24"/>
          <w:szCs w:val="24"/>
        </w:rPr>
      </w:pPr>
    </w:p>
    <w:p w:rsidR="006F3096" w:rsidRPr="0086609B" w:rsidRDefault="006979D4" w:rsidP="0086609B">
      <w:pPr>
        <w:spacing w:before="100" w:beforeAutospacing="1" w:after="100" w:afterAutospacing="1" w:line="360" w:lineRule="auto"/>
        <w:ind w:left="540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="0086609B" w:rsidRPr="0086609B">
        <w:rPr>
          <w:b/>
          <w:bCs/>
          <w:sz w:val="24"/>
          <w:szCs w:val="24"/>
        </w:rPr>
        <w:t>.</w:t>
      </w:r>
      <w:hyperlink r:id="rId18" w:history="1"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>Pouralibaba F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19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>Babaloo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 xml:space="preserve"> Z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0" w:history="1">
        <w:proofErr w:type="spellStart"/>
        <w:r w:rsidR="006F3096" w:rsidRPr="0086609B">
          <w:rPr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single"/>
          </w:rPr>
          <w:t>Pakdel</w:t>
        </w:r>
        <w:proofErr w:type="spellEnd"/>
        <w:r w:rsidR="006F3096" w:rsidRPr="0086609B">
          <w:rPr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single"/>
          </w:rPr>
          <w:t xml:space="preserve"> F</w:t>
        </w:r>
      </w:hyperlink>
      <w:r w:rsidR="006F3096" w:rsidRPr="0086609B">
        <w:rPr>
          <w:rFonts w:asciiTheme="majorBidi" w:hAnsiTheme="majorBidi" w:cstheme="majorBidi"/>
          <w:sz w:val="24"/>
          <w:szCs w:val="24"/>
          <w:u w:val="single"/>
        </w:rPr>
        <w:t>*</w:t>
      </w:r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1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>Abdollahian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 xml:space="preserve"> T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2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>Pourzare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 xml:space="preserve"> S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:rsidR="006F3096" w:rsidRPr="00AB3CFD" w:rsidRDefault="006F3096" w:rsidP="006477C2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gramStart"/>
      <w:r w:rsidRPr="00AB3CF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Elevated levels of interleukin-23 in sera of patients with pemphigus vulgaris.</w:t>
      </w:r>
      <w:proofErr w:type="gramEnd"/>
    </w:p>
    <w:p w:rsidR="006F3096" w:rsidRPr="00AB3CFD" w:rsidRDefault="006F3096" w:rsidP="006477C2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23" w:tooltip="Iranian journal of immunology : IJI." w:history="1">
        <w:proofErr w:type="gramStart"/>
        <w:r w:rsidRPr="00AB3CFD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 xml:space="preserve">Iran J </w:t>
        </w:r>
        <w:proofErr w:type="spellStart"/>
        <w:r w:rsidRPr="00AB3CFD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>Immunol</w:t>
        </w:r>
        <w:proofErr w:type="spellEnd"/>
        <w:r w:rsidRPr="00AB3CFD">
          <w:rPr>
            <w:rFonts w:asciiTheme="majorBidi" w:hAnsiTheme="majorBidi" w:cstheme="majorBidi"/>
            <w:color w:val="000000" w:themeColor="text1"/>
            <w:sz w:val="24"/>
            <w:szCs w:val="24"/>
            <w:u w:val="single"/>
          </w:rPr>
          <w:t>.</w:t>
        </w:r>
        <w:proofErr w:type="gramEnd"/>
      </w:hyperlink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2012 Dec</w:t>
      </w:r>
      <w:proofErr w:type="gramStart"/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>;9</w:t>
      </w:r>
      <w:proofErr w:type="gramEnd"/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>(4):261-5</w:t>
      </w:r>
    </w:p>
    <w:p w:rsidR="006F3096" w:rsidRDefault="006F3096" w:rsidP="00AB3CFD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F3096" w:rsidRDefault="006F3096" w:rsidP="00AB3CFD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F3096" w:rsidRPr="0086609B" w:rsidRDefault="006979D4" w:rsidP="0086609B">
      <w:pPr>
        <w:spacing w:line="360" w:lineRule="auto"/>
        <w:ind w:left="54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="0086609B" w:rsidRPr="0086609B">
        <w:rPr>
          <w:b/>
          <w:bCs/>
          <w:sz w:val="24"/>
          <w:szCs w:val="24"/>
        </w:rPr>
        <w:t>.</w:t>
      </w:r>
      <w:hyperlink r:id="rId24" w:history="1"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>Shahi S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5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>Rahimi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S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6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>Yavari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HR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7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>Samiei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M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8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>Janani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M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29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>Bahari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M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30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>Abdolrahimi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M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31" w:history="1">
        <w:proofErr w:type="spellStart"/>
        <w:r w:rsidR="006F3096" w:rsidRPr="0086609B">
          <w:rPr>
            <w:rFonts w:asciiTheme="majorBidi" w:hAnsiTheme="majorBidi" w:cstheme="majorBidi"/>
            <w:b/>
            <w:bCs/>
            <w:color w:val="000000" w:themeColor="text1"/>
            <w:sz w:val="24"/>
            <w:szCs w:val="24"/>
          </w:rPr>
          <w:t>Pakdel</w:t>
        </w:r>
        <w:proofErr w:type="spellEnd"/>
        <w:r w:rsidR="006F3096" w:rsidRPr="0086609B">
          <w:rPr>
            <w:rFonts w:asciiTheme="majorBidi" w:hAnsiTheme="majorBidi" w:cstheme="majorBidi"/>
            <w:b/>
            <w:bCs/>
            <w:color w:val="000000" w:themeColor="text1"/>
            <w:sz w:val="24"/>
            <w:szCs w:val="24"/>
          </w:rPr>
          <w:t xml:space="preserve"> F</w:t>
        </w:r>
      </w:hyperlink>
      <w:r w:rsidR="006F3096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hyperlink r:id="rId32" w:history="1">
        <w:proofErr w:type="spellStart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>Aghbali</w:t>
        </w:r>
        <w:proofErr w:type="spellEnd"/>
        <w:r w:rsidR="006F3096" w:rsidRPr="0086609B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A. </w:t>
        </w:r>
      </w:hyperlink>
    </w:p>
    <w:p w:rsidR="006F3096" w:rsidRPr="00AB3CFD" w:rsidRDefault="000A04CF" w:rsidP="006477C2">
      <w:pPr>
        <w:pStyle w:val="ListParagraph"/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B3CF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Effects of various mixing techniques on push-out bond strengths of white mineral trioxide aggregate.</w:t>
      </w:r>
    </w:p>
    <w:p w:rsidR="006F3096" w:rsidRPr="00AB3CFD" w:rsidRDefault="006F3096" w:rsidP="006477C2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hyperlink r:id="rId33" w:tooltip="Journal of endodontics." w:history="1">
        <w:proofErr w:type="gramStart"/>
        <w:r w:rsidRPr="00AB3CFD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J </w:t>
        </w:r>
        <w:proofErr w:type="spellStart"/>
        <w:r w:rsidRPr="00AB3CFD">
          <w:rPr>
            <w:rFonts w:asciiTheme="majorBidi" w:hAnsiTheme="majorBidi" w:cstheme="majorBidi"/>
            <w:color w:val="000000" w:themeColor="text1"/>
            <w:sz w:val="24"/>
            <w:szCs w:val="24"/>
          </w:rPr>
          <w:t>Endod</w:t>
        </w:r>
        <w:proofErr w:type="spellEnd"/>
        <w:r w:rsidRPr="00AB3CFD">
          <w:rPr>
            <w:rFonts w:asciiTheme="majorBidi" w:hAnsiTheme="majorBidi" w:cstheme="majorBidi"/>
            <w:color w:val="000000" w:themeColor="text1"/>
            <w:sz w:val="24"/>
            <w:szCs w:val="24"/>
          </w:rPr>
          <w:t>.</w:t>
        </w:r>
        <w:proofErr w:type="gramEnd"/>
      </w:hyperlink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2012 Apr</w:t>
      </w:r>
      <w:proofErr w:type="gramStart"/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>;38</w:t>
      </w:r>
      <w:proofErr w:type="gramEnd"/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>(4):501-4</w:t>
      </w:r>
    </w:p>
    <w:p w:rsidR="006F3096" w:rsidRDefault="006F3096" w:rsidP="00AB3CFD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9737F" w:rsidRPr="0019737F" w:rsidRDefault="0019737F" w:rsidP="00AB3CFD">
      <w:pPr>
        <w:pStyle w:val="ListParagraph"/>
        <w:spacing w:before="100" w:beforeAutospacing="1" w:after="100" w:afterAutospacing="1" w:line="360" w:lineRule="auto"/>
        <w:ind w:left="450" w:right="300"/>
        <w:outlineLvl w:val="4"/>
        <w:rPr>
          <w:rFonts w:asciiTheme="majorBidi" w:eastAsia="Times New Roman" w:hAnsiTheme="majorBidi" w:cstheme="majorBidi"/>
          <w:sz w:val="24"/>
          <w:szCs w:val="24"/>
        </w:rPr>
      </w:pPr>
    </w:p>
    <w:p w:rsidR="0019737F" w:rsidRPr="0086609B" w:rsidRDefault="006979D4" w:rsidP="0086609B">
      <w:pPr>
        <w:spacing w:before="100" w:beforeAutospacing="1" w:after="100" w:afterAutospacing="1" w:line="360" w:lineRule="auto"/>
        <w:ind w:left="540" w:right="300"/>
        <w:outlineLvl w:val="4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25</w:t>
      </w:r>
      <w:r w:rsidR="0086609B" w:rsidRPr="0086609B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>Firo</w:t>
      </w:r>
      <w:r w:rsidR="00495C0D" w:rsidRPr="0086609B">
        <w:rPr>
          <w:rFonts w:asciiTheme="majorBidi" w:eastAsia="Times New Roman" w:hAnsiTheme="majorBidi" w:cstheme="majorBidi"/>
          <w:sz w:val="24"/>
          <w:szCs w:val="24"/>
        </w:rPr>
        <w:t>u</w:t>
      </w:r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 xml:space="preserve">z </w:t>
      </w:r>
      <w:proofErr w:type="spellStart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>Pouralibaba</w:t>
      </w:r>
      <w:proofErr w:type="spellEnd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 xml:space="preserve">, Mohammad </w:t>
      </w:r>
      <w:proofErr w:type="spellStart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>Joulaei</w:t>
      </w:r>
      <w:proofErr w:type="spellEnd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>Kashefimehr</w:t>
      </w:r>
      <w:proofErr w:type="spellEnd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="00F85486" w:rsidRPr="0086609B">
        <w:rPr>
          <w:rFonts w:asciiTheme="majorBidi" w:eastAsia="Times New Roman" w:hAnsiTheme="majorBidi" w:cstheme="majorBidi"/>
          <w:b/>
          <w:bCs/>
          <w:sz w:val="24"/>
          <w:szCs w:val="24"/>
        </w:rPr>
        <w:t>Farzaneh</w:t>
      </w:r>
      <w:proofErr w:type="spellEnd"/>
      <w:r w:rsidR="00F85486" w:rsidRPr="0086609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85486" w:rsidRPr="0086609B">
        <w:rPr>
          <w:rFonts w:asciiTheme="majorBidi" w:eastAsia="Times New Roman" w:hAnsiTheme="majorBidi" w:cstheme="majorBidi"/>
          <w:b/>
          <w:bCs/>
          <w:sz w:val="24"/>
          <w:szCs w:val="24"/>
        </w:rPr>
        <w:t>Pakdel</w:t>
      </w:r>
      <w:proofErr w:type="spellEnd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 xml:space="preserve">, Zahra </w:t>
      </w:r>
      <w:proofErr w:type="spellStart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>Jamali</w:t>
      </w:r>
      <w:proofErr w:type="spellEnd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 xml:space="preserve">, and Ali </w:t>
      </w:r>
      <w:proofErr w:type="spellStart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>Esmaeili</w:t>
      </w:r>
      <w:proofErr w:type="spellEnd"/>
      <w:r w:rsidR="00F85486" w:rsidRPr="0086609B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:rsidR="0019737F" w:rsidRPr="00AB3CFD" w:rsidRDefault="00F85486" w:rsidP="006477C2">
      <w:pPr>
        <w:pStyle w:val="ListParagraph"/>
        <w:spacing w:before="100" w:beforeAutospacing="1" w:after="100" w:afterAutospacing="1" w:line="360" w:lineRule="auto"/>
        <w:ind w:right="300"/>
        <w:outlineLvl w:val="4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AB3CFD">
        <w:rPr>
          <w:rFonts w:asciiTheme="majorBidi" w:eastAsia="Times New Roman" w:hAnsiTheme="majorBidi" w:cstheme="majorBidi"/>
          <w:b/>
          <w:bCs/>
          <w:sz w:val="24"/>
          <w:szCs w:val="24"/>
        </w:rPr>
        <w:t>Clinical Evaluation of Reasons for Replacement of Amalgam Restorations in Patients Referring to a Dental School in Iran</w:t>
      </w:r>
      <w:r w:rsidRPr="00AB3CFD">
        <w:rPr>
          <w:rFonts w:asciiTheme="majorBidi" w:eastAsia="Times New Roman" w:hAnsiTheme="majorBidi" w:cstheme="majorBidi"/>
          <w:sz w:val="24"/>
          <w:szCs w:val="24"/>
        </w:rPr>
        <w:t>.</w:t>
      </w:r>
      <w:proofErr w:type="gramEnd"/>
      <w:r w:rsidRPr="00AB3CFD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0A04CF" w:rsidRPr="00861E47" w:rsidRDefault="00F85486" w:rsidP="00861E47">
      <w:pPr>
        <w:pStyle w:val="ListParagraph"/>
        <w:spacing w:before="100" w:beforeAutospacing="1" w:after="100" w:afterAutospacing="1" w:line="360" w:lineRule="auto"/>
        <w:ind w:right="300"/>
        <w:outlineLvl w:val="4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proofErr w:type="gramStart"/>
      <w:r w:rsidRPr="00AB3CFD">
        <w:rPr>
          <w:rFonts w:asciiTheme="majorBidi" w:eastAsia="Times New Roman" w:hAnsiTheme="majorBidi" w:cstheme="majorBidi"/>
          <w:sz w:val="24"/>
          <w:szCs w:val="24"/>
        </w:rPr>
        <w:t xml:space="preserve">J Dent Res Dent </w:t>
      </w:r>
      <w:proofErr w:type="spellStart"/>
      <w:r w:rsidRPr="00AB3CFD">
        <w:rPr>
          <w:rFonts w:asciiTheme="majorBidi" w:eastAsia="Times New Roman" w:hAnsiTheme="majorBidi" w:cstheme="majorBidi"/>
          <w:sz w:val="24"/>
          <w:szCs w:val="24"/>
        </w:rPr>
        <w:t>Clin</w:t>
      </w:r>
      <w:proofErr w:type="spellEnd"/>
      <w:r w:rsidRPr="00AB3CFD">
        <w:rPr>
          <w:rFonts w:asciiTheme="majorBidi" w:eastAsia="Times New Roman" w:hAnsiTheme="majorBidi" w:cstheme="majorBidi"/>
          <w:sz w:val="24"/>
          <w:szCs w:val="24"/>
        </w:rPr>
        <w:t xml:space="preserve"> Dent Prospect.</w:t>
      </w:r>
      <w:proofErr w:type="gramEnd"/>
      <w:r w:rsidRPr="00AB3CFD">
        <w:rPr>
          <w:rFonts w:asciiTheme="majorBidi" w:eastAsia="Times New Roman" w:hAnsiTheme="majorBidi" w:cstheme="majorBidi"/>
          <w:sz w:val="24"/>
          <w:szCs w:val="24"/>
        </w:rPr>
        <w:t xml:space="preserve"> 2010 </w:t>
      </w:r>
      <w:proofErr w:type="gramStart"/>
      <w:r w:rsidRPr="00AB3CFD">
        <w:rPr>
          <w:rFonts w:asciiTheme="majorBidi" w:eastAsia="Times New Roman" w:hAnsiTheme="majorBidi" w:cstheme="majorBidi"/>
          <w:sz w:val="24"/>
          <w:szCs w:val="24"/>
        </w:rPr>
        <w:t>Spring</w:t>
      </w:r>
      <w:proofErr w:type="gramEnd"/>
      <w:r w:rsidRPr="00AB3CFD">
        <w:rPr>
          <w:rFonts w:asciiTheme="majorBidi" w:eastAsia="Times New Roman" w:hAnsiTheme="majorBidi" w:cstheme="majorBidi"/>
          <w:sz w:val="24"/>
          <w:szCs w:val="24"/>
        </w:rPr>
        <w:t>; 4(2): 56–59</w:t>
      </w:r>
    </w:p>
    <w:p w:rsidR="000A04CF" w:rsidRPr="000A04CF" w:rsidRDefault="000A04CF" w:rsidP="00AB3CFD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67BC5" w:rsidRPr="0086609B" w:rsidRDefault="0086609B" w:rsidP="006979D4">
      <w:pPr>
        <w:spacing w:before="100" w:beforeAutospacing="1" w:after="100" w:afterAutospacing="1" w:line="360" w:lineRule="auto"/>
        <w:ind w:left="540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86609B">
        <w:rPr>
          <w:b/>
          <w:bCs/>
          <w:sz w:val="24"/>
          <w:szCs w:val="24"/>
        </w:rPr>
        <w:lastRenderedPageBreak/>
        <w:t>2</w:t>
      </w:r>
      <w:r w:rsidR="006979D4">
        <w:rPr>
          <w:b/>
          <w:bCs/>
          <w:sz w:val="24"/>
          <w:szCs w:val="24"/>
        </w:rPr>
        <w:t>6</w:t>
      </w:r>
      <w:proofErr w:type="gramStart"/>
      <w:r w:rsidRPr="0086609B">
        <w:rPr>
          <w:b/>
          <w:bCs/>
          <w:sz w:val="24"/>
          <w:szCs w:val="24"/>
        </w:rPr>
        <w:t>.</w:t>
      </w:r>
      <w:proofErr w:type="gramEnd"/>
      <w:r w:rsidR="000E3350" w:rsidRPr="0086609B">
        <w:fldChar w:fldCharType="begin"/>
      </w:r>
      <w:r w:rsidR="000E3350">
        <w:instrText xml:space="preserve"> HYPERLINK "http://www.ncbi.nlm.nih.gov/pubmed/?term=Asl%20Aminabadi%20N%5Bauth%5D" </w:instrText>
      </w:r>
      <w:r w:rsidR="000E3350" w:rsidRPr="0086609B">
        <w:fldChar w:fldCharType="separate"/>
      </w:r>
      <w:r w:rsidR="00974059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</w:rPr>
        <w:t>Naser</w:t>
      </w:r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</w:rPr>
        <w:t>Asl</w:t>
      </w:r>
      <w:proofErr w:type="spellEnd"/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</w:rPr>
        <w:t>Aminabadi</w:t>
      </w:r>
      <w:proofErr w:type="spellEnd"/>
      <w:r w:rsidR="000E3350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</w:rPr>
        <w:fldChar w:fldCharType="end"/>
      </w:r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</w:t>
      </w:r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hyperlink r:id="rId34" w:history="1">
        <w:proofErr w:type="spellStart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Sina</w:t>
        </w:r>
        <w:proofErr w:type="spellEnd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Ghertasi</w:t>
        </w:r>
        <w:proofErr w:type="spellEnd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Oskouei</w:t>
        </w:r>
        <w:proofErr w:type="spellEnd"/>
      </w:hyperlink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</w:t>
      </w:r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hyperlink r:id="rId35" w:history="1">
        <w:proofErr w:type="spellStart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Firo</w:t>
        </w:r>
        <w:r w:rsidR="00495C0D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u</w:t>
        </w:r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z</w:t>
        </w:r>
        <w:proofErr w:type="spellEnd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 xml:space="preserve"> </w:t>
        </w:r>
        <w:proofErr w:type="spellStart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Pouralibaba</w:t>
        </w:r>
        <w:proofErr w:type="spellEnd"/>
      </w:hyperlink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</w:t>
      </w:r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hyperlink r:id="rId36" w:history="1"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 xml:space="preserve">Zahra </w:t>
        </w:r>
        <w:proofErr w:type="spellStart"/>
        <w:r w:rsidR="00E53096" w:rsidRPr="0086609B">
          <w:rPr>
            <w:rFonts w:asciiTheme="majorBidi" w:eastAsia="Times New Roman" w:hAnsiTheme="majorBidi" w:cstheme="majorBidi"/>
            <w:color w:val="000000" w:themeColor="text1"/>
            <w:sz w:val="24"/>
            <w:szCs w:val="24"/>
            <w:u w:val="single"/>
          </w:rPr>
          <w:t>Jamali</w:t>
        </w:r>
        <w:proofErr w:type="spellEnd"/>
      </w:hyperlink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</w:t>
      </w:r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 w:rsidR="00E53096" w:rsidRPr="0086609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and </w:t>
      </w:r>
      <w:proofErr w:type="spellStart"/>
      <w:r w:rsidR="00E53096" w:rsidRPr="0086609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Farzaneh</w:t>
      </w:r>
      <w:proofErr w:type="spellEnd"/>
      <w:r w:rsidR="00E53096" w:rsidRPr="0086609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E53096" w:rsidRPr="0086609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Pakdel</w:t>
      </w:r>
      <w:proofErr w:type="spellEnd"/>
    </w:p>
    <w:p w:rsidR="00367BC5" w:rsidRPr="004B32A0" w:rsidRDefault="00E53096" w:rsidP="006477C2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</w:pPr>
      <w:r w:rsidRPr="004B32A0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4"/>
          <w:szCs w:val="24"/>
        </w:rPr>
        <w:t>Enamel Defects of Human Primary Dentition as Virtual Memory of Early Developmental Events.</w:t>
      </w:r>
    </w:p>
    <w:p w:rsidR="006F3096" w:rsidRPr="00861E47" w:rsidRDefault="00C25013" w:rsidP="00861E47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color w:val="000000" w:themeColor="text1"/>
          <w:sz w:val="24"/>
          <w:szCs w:val="24"/>
          <w:rtl/>
          <w:lang w:bidi="fa-IR"/>
        </w:rPr>
      </w:pPr>
      <w:proofErr w:type="gramStart"/>
      <w:r w:rsidRPr="00AB3CF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J Dent Res Dent </w:t>
      </w:r>
      <w:proofErr w:type="spellStart"/>
      <w:r w:rsidRPr="00AB3CF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Clin</w:t>
      </w:r>
      <w:proofErr w:type="spellEnd"/>
      <w:r w:rsidRPr="00AB3CF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Dent Prospects.</w:t>
      </w:r>
      <w:proofErr w:type="gramEnd"/>
      <w:r w:rsidRPr="00AB3CF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2009 </w:t>
      </w:r>
      <w:proofErr w:type="gramStart"/>
      <w:r w:rsidRPr="00AB3CF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Autumn</w:t>
      </w:r>
      <w:proofErr w:type="gramEnd"/>
      <w:r w:rsidRPr="00AB3CF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; 3(4): 110–116</w:t>
      </w:r>
    </w:p>
    <w:p w:rsidR="006F3096" w:rsidRDefault="006F3096" w:rsidP="00AB3CFD">
      <w:pPr>
        <w:pStyle w:val="ListParagraph"/>
        <w:spacing w:before="100" w:beforeAutospacing="1" w:after="100" w:afterAutospacing="1" w:line="360" w:lineRule="auto"/>
        <w:outlineLvl w:val="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6F3096" w:rsidRPr="0086609B" w:rsidRDefault="0086609B" w:rsidP="006979D4">
      <w:pPr>
        <w:spacing w:line="360" w:lineRule="auto"/>
        <w:ind w:left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6609B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6979D4">
        <w:rPr>
          <w:rFonts w:asciiTheme="majorBidi" w:hAnsiTheme="majorBidi" w:cstheme="majorBidi"/>
          <w:b/>
          <w:bCs/>
          <w:sz w:val="24"/>
          <w:szCs w:val="24"/>
        </w:rPr>
        <w:t>7</w:t>
      </w:r>
      <w:proofErr w:type="gramStart"/>
      <w:r>
        <w:rPr>
          <w:rFonts w:asciiTheme="majorBidi" w:hAnsiTheme="majorBidi" w:cstheme="majorBidi"/>
          <w:sz w:val="24"/>
          <w:szCs w:val="24"/>
        </w:rPr>
        <w:t>.</w:t>
      </w:r>
      <w:r w:rsidR="006F3096" w:rsidRPr="0086609B">
        <w:rPr>
          <w:rFonts w:asciiTheme="majorBidi" w:hAnsiTheme="majorBidi" w:cstheme="majorBidi"/>
          <w:sz w:val="24"/>
          <w:szCs w:val="24"/>
        </w:rPr>
        <w:t>Amirala</w:t>
      </w:r>
      <w:proofErr w:type="gram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3096" w:rsidRPr="0086609B">
        <w:rPr>
          <w:rFonts w:asciiTheme="majorBidi" w:hAnsiTheme="majorBidi" w:cstheme="majorBidi"/>
          <w:sz w:val="24"/>
          <w:szCs w:val="24"/>
        </w:rPr>
        <w:t>Aghbali</w:t>
      </w:r>
      <w:proofErr w:type="spell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 </w:t>
      </w:r>
      <w:r w:rsidR="006F3096" w:rsidRPr="0086609B">
        <w:rPr>
          <w:rFonts w:asciiTheme="majorBidi" w:hAnsiTheme="majorBidi" w:cstheme="majorBidi"/>
          <w:sz w:val="24"/>
          <w:szCs w:val="24"/>
          <w:rtl/>
        </w:rPr>
        <w:t>.</w:t>
      </w:r>
      <w:r w:rsidR="006F3096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3096" w:rsidRPr="0086609B">
        <w:rPr>
          <w:rFonts w:asciiTheme="majorBidi" w:hAnsiTheme="majorBidi" w:cstheme="majorBidi"/>
          <w:sz w:val="24"/>
          <w:szCs w:val="24"/>
        </w:rPr>
        <w:t>Firouz</w:t>
      </w:r>
      <w:proofErr w:type="spell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6F3096" w:rsidRPr="0086609B">
        <w:rPr>
          <w:rFonts w:asciiTheme="majorBidi" w:hAnsiTheme="majorBidi" w:cstheme="majorBidi"/>
          <w:sz w:val="24"/>
          <w:szCs w:val="24"/>
        </w:rPr>
        <w:t>Pouralibaba</w:t>
      </w:r>
      <w:proofErr w:type="spell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</w:t>
      </w:r>
      <w:r w:rsidR="006F3096" w:rsidRPr="0086609B">
        <w:rPr>
          <w:rFonts w:asciiTheme="majorBidi" w:hAnsiTheme="majorBidi" w:cstheme="majorBidi"/>
          <w:sz w:val="24"/>
          <w:szCs w:val="24"/>
          <w:rtl/>
        </w:rPr>
        <w:t>.</w:t>
      </w:r>
      <w:proofErr w:type="gram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3096" w:rsidRPr="0086609B">
        <w:rPr>
          <w:rFonts w:asciiTheme="majorBidi" w:hAnsiTheme="majorBidi" w:cstheme="majorBidi"/>
          <w:sz w:val="24"/>
          <w:szCs w:val="24"/>
        </w:rPr>
        <w:t>Hossein</w:t>
      </w:r>
      <w:proofErr w:type="spell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6F3096" w:rsidRPr="0086609B">
        <w:rPr>
          <w:rFonts w:asciiTheme="majorBidi" w:hAnsiTheme="majorBidi" w:cstheme="majorBidi"/>
          <w:sz w:val="24"/>
          <w:szCs w:val="24"/>
        </w:rPr>
        <w:t>Eslami</w:t>
      </w:r>
      <w:proofErr w:type="spell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 </w:t>
      </w:r>
      <w:r w:rsidR="006F3096" w:rsidRPr="0086609B">
        <w:rPr>
          <w:rFonts w:asciiTheme="majorBidi" w:hAnsiTheme="majorBidi" w:cstheme="majorBidi"/>
          <w:sz w:val="24"/>
          <w:szCs w:val="24"/>
          <w:rtl/>
        </w:rPr>
        <w:t>.</w:t>
      </w:r>
      <w:proofErr w:type="gram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F3096" w:rsidRPr="0086609B">
        <w:rPr>
          <w:rFonts w:asciiTheme="majorBidi" w:hAnsiTheme="majorBidi" w:cstheme="majorBidi"/>
          <w:b/>
          <w:bCs/>
          <w:sz w:val="24"/>
          <w:szCs w:val="24"/>
        </w:rPr>
        <w:t>Farzaneh</w:t>
      </w:r>
      <w:proofErr w:type="spellEnd"/>
      <w:r w:rsidR="006F3096" w:rsidRPr="008660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="006F3096" w:rsidRPr="0086609B">
        <w:rPr>
          <w:rFonts w:asciiTheme="majorBidi" w:hAnsiTheme="majorBidi" w:cstheme="majorBidi"/>
          <w:b/>
          <w:bCs/>
          <w:sz w:val="24"/>
          <w:szCs w:val="24"/>
        </w:rPr>
        <w:t>Pakdel</w:t>
      </w:r>
      <w:proofErr w:type="spell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 </w:t>
      </w:r>
      <w:r w:rsidR="006F3096" w:rsidRPr="0086609B">
        <w:rPr>
          <w:rFonts w:asciiTheme="majorBidi" w:hAnsiTheme="majorBidi" w:cstheme="majorBidi"/>
          <w:sz w:val="24"/>
          <w:szCs w:val="24"/>
          <w:rtl/>
        </w:rPr>
        <w:t>.</w:t>
      </w:r>
      <w:proofErr w:type="gramEnd"/>
      <w:r w:rsidR="006F3096" w:rsidRPr="0086609B">
        <w:rPr>
          <w:rFonts w:asciiTheme="majorBidi" w:hAnsiTheme="majorBidi" w:cstheme="majorBidi"/>
          <w:sz w:val="24"/>
          <w:szCs w:val="24"/>
        </w:rPr>
        <w:t xml:space="preserve"> Zahra </w:t>
      </w:r>
      <w:proofErr w:type="spellStart"/>
      <w:r w:rsidR="006F3096" w:rsidRPr="0086609B">
        <w:rPr>
          <w:rFonts w:asciiTheme="majorBidi" w:hAnsiTheme="majorBidi" w:cstheme="majorBidi"/>
          <w:b/>
          <w:bCs/>
          <w:sz w:val="24"/>
          <w:szCs w:val="24"/>
        </w:rPr>
        <w:t>Jamali</w:t>
      </w:r>
      <w:proofErr w:type="spellEnd"/>
      <w:r w:rsidR="006F3096" w:rsidRPr="0086609B">
        <w:rPr>
          <w:rFonts w:asciiTheme="majorBidi" w:hAnsiTheme="majorBidi" w:cstheme="majorBidi"/>
          <w:b/>
          <w:bCs/>
          <w:sz w:val="24"/>
          <w:szCs w:val="24"/>
        </w:rPr>
        <w:t>. White Sponge Nevus: A Case Report.</w:t>
      </w:r>
    </w:p>
    <w:p w:rsidR="00A32DE5" w:rsidRDefault="006F3096" w:rsidP="00FB74AA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3CFD">
        <w:rPr>
          <w:rFonts w:asciiTheme="majorBidi" w:hAnsiTheme="majorBidi" w:cstheme="majorBidi"/>
          <w:sz w:val="24"/>
          <w:szCs w:val="24"/>
        </w:rPr>
        <w:t xml:space="preserve">J Dent Res Dent </w:t>
      </w:r>
      <w:proofErr w:type="spellStart"/>
      <w:r w:rsidRPr="00AB3CFD">
        <w:rPr>
          <w:rFonts w:asciiTheme="majorBidi" w:hAnsiTheme="majorBidi" w:cstheme="majorBidi"/>
          <w:sz w:val="24"/>
          <w:szCs w:val="24"/>
        </w:rPr>
        <w:t>Clin</w:t>
      </w:r>
      <w:proofErr w:type="spellEnd"/>
      <w:r w:rsidRPr="00AB3CFD">
        <w:rPr>
          <w:rFonts w:asciiTheme="majorBidi" w:hAnsiTheme="majorBidi" w:cstheme="majorBidi"/>
          <w:sz w:val="24"/>
          <w:szCs w:val="24"/>
        </w:rPr>
        <w:t xml:space="preserve"> Dent Prospect 2009; 3(2):70-72</w:t>
      </w:r>
    </w:p>
    <w:p w:rsidR="00FB74AA" w:rsidRPr="00FB74AA" w:rsidRDefault="00FB74AA" w:rsidP="00FB74AA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E5A77" w:rsidRPr="0086609B" w:rsidRDefault="0086609B" w:rsidP="006979D4">
      <w:pPr>
        <w:spacing w:line="360" w:lineRule="auto"/>
        <w:ind w:left="54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="006979D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8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Houman</w:t>
      </w:r>
      <w:proofErr w:type="gramEnd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Alaghemand</w:t>
      </w:r>
      <w:proofErr w:type="spellEnd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Faezeh</w:t>
      </w:r>
      <w:proofErr w:type="spellEnd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Abolghasemzadeh</w:t>
      </w:r>
      <w:proofErr w:type="spellEnd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8E5A77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="008E5A77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E5A77" w:rsidRP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Reza </w:t>
      </w:r>
      <w:proofErr w:type="spellStart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>Dudi</w:t>
      </w:r>
      <w:proofErr w:type="spellEnd"/>
      <w:r w:rsidR="008E5A77" w:rsidRPr="008660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Chelan.</w:t>
      </w:r>
    </w:p>
    <w:p w:rsidR="008E5A77" w:rsidRPr="00AB3CFD" w:rsidRDefault="008E5A77" w:rsidP="006477C2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AB3CF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Comparison of </w:t>
      </w:r>
      <w:proofErr w:type="spellStart"/>
      <w:r w:rsidRPr="00AB3CF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microleakage</w:t>
      </w:r>
      <w:proofErr w:type="spellEnd"/>
      <w:r w:rsidRPr="00AB3CF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and thickness of resin cement in ceramic inlays with various </w:t>
      </w:r>
      <w:proofErr w:type="spellStart"/>
      <w:r w:rsidRPr="00AB3CF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tempratures</w:t>
      </w:r>
      <w:proofErr w:type="spellEnd"/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proofErr w:type="gramEnd"/>
    </w:p>
    <w:p w:rsidR="00F4131A" w:rsidRDefault="008E5A77" w:rsidP="00FB74AA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B3CFD">
        <w:rPr>
          <w:rFonts w:asciiTheme="majorBidi" w:hAnsiTheme="majorBidi" w:cstheme="majorBidi"/>
          <w:color w:val="000000" w:themeColor="text1"/>
          <w:sz w:val="24"/>
          <w:szCs w:val="24"/>
        </w:rPr>
        <w:t>JODDD.1 December 2013</w:t>
      </w:r>
    </w:p>
    <w:p w:rsidR="00E55B10" w:rsidRPr="00FB74AA" w:rsidRDefault="00E55B10" w:rsidP="00FB74AA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B74AA" w:rsidRDefault="004B32A0" w:rsidP="006979D4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</w:t>
      </w:r>
      <w:r w:rsidR="008660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="006979D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9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Firouz</w:t>
      </w:r>
      <w:proofErr w:type="gram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Puralibaba</w:t>
      </w:r>
      <w:proofErr w:type="spell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Sahand</w:t>
      </w:r>
      <w:proofErr w:type="spell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Rikhtegaran</w:t>
      </w:r>
      <w:proofErr w:type="spell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4B32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Pr="004B32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B32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Pr="004B32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*</w:t>
      </w:r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Reza </w:t>
      </w:r>
      <w:proofErr w:type="spell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Fekrazad</w:t>
      </w:r>
      <w:proofErr w:type="spell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 </w:t>
      </w:r>
      <w:proofErr w:type="spell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Farrokh</w:t>
      </w:r>
      <w:proofErr w:type="spell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B74A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</w:t>
      </w:r>
      <w:proofErr w:type="spell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Farhady</w:t>
      </w:r>
      <w:proofErr w:type="spell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Parisa</w:t>
      </w:r>
      <w:proofErr w:type="spell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Hazrati</w:t>
      </w:r>
      <w:proofErr w:type="spellEnd"/>
    </w:p>
    <w:p w:rsidR="004B32A0" w:rsidRPr="009F419B" w:rsidRDefault="004B32A0" w:rsidP="009F419B">
      <w:pPr>
        <w:spacing w:line="360" w:lineRule="auto"/>
        <w:ind w:left="6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F41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Basic Study of Using </w:t>
      </w:r>
      <w:proofErr w:type="spellStart"/>
      <w:r w:rsidRPr="009F41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Diagnodent</w:t>
      </w:r>
      <w:proofErr w:type="spellEnd"/>
      <w:r w:rsidRPr="009F41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and Methylene Blue Dye to Evaluate   Surface Roughness of Dental Composites</w:t>
      </w:r>
    </w:p>
    <w:p w:rsidR="00F4131A" w:rsidRDefault="004B32A0" w:rsidP="004B32A0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National park –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forschung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der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schweiz</w:t>
      </w:r>
      <w:proofErr w:type="spell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proofErr w:type="gram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2014 January</w:t>
      </w:r>
      <w:proofErr w:type="gramStart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;103</w:t>
      </w:r>
      <w:proofErr w:type="gramEnd"/>
      <w:r w:rsidRPr="004B32A0">
        <w:rPr>
          <w:rFonts w:asciiTheme="majorBidi" w:hAnsiTheme="majorBidi" w:cstheme="majorBidi"/>
          <w:color w:val="000000" w:themeColor="text1"/>
          <w:sz w:val="24"/>
          <w:szCs w:val="24"/>
        </w:rPr>
        <w:t>(1):28-32.</w:t>
      </w:r>
    </w:p>
    <w:p w:rsidR="00824C8E" w:rsidRDefault="00824C8E" w:rsidP="004B32A0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F419B" w:rsidRPr="00C11FA1" w:rsidRDefault="006979D4" w:rsidP="009F419B">
      <w:pPr>
        <w:rPr>
          <w:rFonts w:asciiTheme="majorBidi" w:eastAsia="Times New Roman" w:hAnsiTheme="majorBidi" w:cstheme="majorBidi"/>
          <w:b/>
          <w:bCs/>
          <w:sz w:val="28"/>
          <w:szCs w:val="24"/>
          <w:lang w:bidi="fa-IR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30</w:t>
      </w:r>
      <w:r w:rsidR="00FB74AA" w:rsidRPr="009F419B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9F419B" w:rsidRPr="009F419B">
        <w:rPr>
          <w:rFonts w:ascii="Times New Roman" w:eastAsia="Times New Roman" w:hAnsi="Times New Roman" w:cs="Traditional Arabic"/>
          <w:sz w:val="24"/>
          <w:szCs w:val="28"/>
          <w:lang w:bidi="fa-IR"/>
        </w:rPr>
        <w:t xml:space="preserve">  </w:t>
      </w:r>
      <w:proofErr w:type="spellStart"/>
      <w:r w:rsidR="009F419B" w:rsidRPr="00C11FA1">
        <w:rPr>
          <w:rFonts w:asciiTheme="majorBidi" w:eastAsia="Times New Roman" w:hAnsiTheme="majorBidi" w:cstheme="majorBidi"/>
          <w:b/>
          <w:bCs/>
          <w:sz w:val="24"/>
          <w:szCs w:val="28"/>
          <w:lang w:bidi="fa-IR"/>
        </w:rPr>
        <w:t>Farzaneh</w:t>
      </w:r>
      <w:proofErr w:type="spellEnd"/>
      <w:r w:rsidR="009F419B" w:rsidRPr="00C11FA1">
        <w:rPr>
          <w:rFonts w:asciiTheme="majorBidi" w:eastAsia="Times New Roman" w:hAnsiTheme="majorBidi" w:cstheme="majorBidi"/>
          <w:b/>
          <w:bCs/>
          <w:sz w:val="24"/>
          <w:szCs w:val="28"/>
          <w:lang w:bidi="fa-IR"/>
        </w:rPr>
        <w:t xml:space="preserve"> </w:t>
      </w:r>
      <w:proofErr w:type="spellStart"/>
      <w:r w:rsidR="009F419B" w:rsidRPr="00C11FA1">
        <w:rPr>
          <w:rFonts w:asciiTheme="majorBidi" w:eastAsia="Times New Roman" w:hAnsiTheme="majorBidi" w:cstheme="majorBidi"/>
          <w:b/>
          <w:bCs/>
          <w:sz w:val="24"/>
          <w:szCs w:val="28"/>
          <w:lang w:bidi="fa-IR"/>
        </w:rPr>
        <w:t>Pakdel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,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Parya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Emamverdizadeh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,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Hosein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Eslami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,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Sina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Pakdel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,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Solmaz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Mobaraki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,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Sahar</w:t>
      </w:r>
      <w:proofErr w:type="spellEnd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 xml:space="preserve"> </w:t>
      </w:r>
      <w:proofErr w:type="spellStart"/>
      <w:r w:rsidR="009F419B" w:rsidRPr="00C11FA1">
        <w:rPr>
          <w:rFonts w:asciiTheme="majorBidi" w:eastAsia="Times New Roman" w:hAnsiTheme="majorBidi" w:cstheme="majorBidi"/>
          <w:sz w:val="24"/>
          <w:szCs w:val="28"/>
          <w:lang w:bidi="fa-IR"/>
        </w:rPr>
        <w:t>Khademnezhad</w:t>
      </w:r>
      <w:proofErr w:type="spellEnd"/>
    </w:p>
    <w:p w:rsidR="009F419B" w:rsidRPr="00C11FA1" w:rsidRDefault="009F419B" w:rsidP="009F419B">
      <w:p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8"/>
          <w:lang w:bidi="fa-IR"/>
        </w:rPr>
      </w:pPr>
      <w:r w:rsidRPr="00C11FA1">
        <w:rPr>
          <w:rFonts w:asciiTheme="majorBidi" w:eastAsia="Times New Roman" w:hAnsiTheme="majorBidi" w:cstheme="majorBidi"/>
          <w:color w:val="000000"/>
          <w:sz w:val="24"/>
          <w:szCs w:val="24"/>
          <w:lang w:bidi="fa-IR"/>
        </w:rPr>
        <w:lastRenderedPageBreak/>
        <w:t xml:space="preserve"> </w:t>
      </w:r>
      <w:proofErr w:type="gramStart"/>
      <w:r w:rsidRPr="00C11F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fa-IR"/>
        </w:rPr>
        <w:t>THE</w:t>
      </w:r>
      <w:r w:rsidRPr="00C11F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C11F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fa-IR"/>
        </w:rPr>
        <w:t xml:space="preserve"> FREQUENCY</w:t>
      </w:r>
      <w:proofErr w:type="gramEnd"/>
      <w:r w:rsidRPr="00C11F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C11F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fa-IR"/>
        </w:rPr>
        <w:t xml:space="preserve"> OF ORAL LICHEN PLANUS IN SAMPLES SENT TO PATHOLOGY DEPARTMENT OF TABRIZ DENTAL SCHOOL</w:t>
      </w:r>
      <w:r w:rsidRPr="00C11F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bidi="fa-IR"/>
        </w:rPr>
        <w:t xml:space="preserve">   </w:t>
      </w:r>
      <w:r w:rsidRPr="00C11FA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fa-IR"/>
        </w:rPr>
        <w:t>(2006- 2016) AND ITS RELATION WITH AGE, SEX, LESION TYPE AND LOCATION</w:t>
      </w:r>
      <w:r w:rsidRPr="00C11FA1">
        <w:rPr>
          <w:rFonts w:asciiTheme="majorBidi" w:eastAsia="Times New Roman" w:hAnsiTheme="majorBidi" w:cstheme="majorBidi"/>
          <w:b/>
          <w:bCs/>
          <w:sz w:val="24"/>
          <w:szCs w:val="28"/>
          <w:lang w:bidi="fa-IR"/>
        </w:rPr>
        <w:t xml:space="preserve"> </w:t>
      </w:r>
    </w:p>
    <w:p w:rsidR="009F419B" w:rsidRDefault="009F419B" w:rsidP="009F419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11FA1">
        <w:rPr>
          <w:rFonts w:asciiTheme="majorBidi" w:hAnsiTheme="majorBidi" w:cstheme="majorBidi"/>
          <w:sz w:val="24"/>
          <w:szCs w:val="24"/>
        </w:rPr>
        <w:t>International Journal of Scientific Research and Innovative Technology,</w:t>
      </w:r>
      <w:r w:rsidRPr="00C11FA1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proofErr w:type="gramStart"/>
      <w:r w:rsidRPr="00C11FA1">
        <w:rPr>
          <w:rFonts w:asciiTheme="majorBidi" w:hAnsiTheme="majorBidi" w:cstheme="majorBidi"/>
          <w:sz w:val="24"/>
          <w:szCs w:val="24"/>
        </w:rPr>
        <w:t>2017  December</w:t>
      </w:r>
      <w:proofErr w:type="gramEnd"/>
      <w:r w:rsidRPr="00C11FA1">
        <w:rPr>
          <w:rFonts w:asciiTheme="majorBidi" w:hAnsiTheme="majorBidi" w:cstheme="majorBidi"/>
          <w:sz w:val="24"/>
          <w:szCs w:val="24"/>
        </w:rPr>
        <w:t>: 4 (12):64-68</w:t>
      </w:r>
    </w:p>
    <w:p w:rsidR="00E55B10" w:rsidRDefault="00E55B10" w:rsidP="009F419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11FA1" w:rsidRPr="00C11FA1" w:rsidRDefault="006979D4" w:rsidP="00C11FA1">
      <w:pPr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</w:rPr>
        <w:t>31</w:t>
      </w:r>
      <w:proofErr w:type="gramStart"/>
      <w:r w:rsidR="0064724E" w:rsidRPr="00C11FA1">
        <w:rPr>
          <w:sz w:val="24"/>
          <w:szCs w:val="24"/>
        </w:rPr>
        <w:t>.</w:t>
      </w:r>
      <w:bookmarkStart w:id="0" w:name="bau0005"/>
      <w:proofErr w:type="gramEnd"/>
      <w:r w:rsidR="00C11FA1" w:rsidRPr="00C11FA1">
        <w:rPr>
          <w:rFonts w:asciiTheme="majorBidi" w:hAnsiTheme="majorBidi" w:cstheme="majorBidi"/>
          <w:sz w:val="24"/>
          <w:szCs w:val="24"/>
        </w:rPr>
        <w:fldChar w:fldCharType="begin"/>
      </w:r>
      <w:r w:rsidR="00C11FA1" w:rsidRPr="00C11FA1">
        <w:rPr>
          <w:rFonts w:asciiTheme="majorBidi" w:hAnsiTheme="majorBidi" w:cstheme="majorBidi"/>
          <w:sz w:val="24"/>
          <w:szCs w:val="24"/>
        </w:rPr>
        <w:instrText xml:space="preserve"> HYPERLINK "https://www.sciencedirect.com/science/article/pii/S0141813018307062" \l "!" </w:instrText>
      </w:r>
      <w:r w:rsidR="00C11FA1" w:rsidRPr="00C11FA1">
        <w:rPr>
          <w:rFonts w:asciiTheme="majorBidi" w:hAnsiTheme="majorBidi" w:cstheme="majorBidi"/>
          <w:sz w:val="24"/>
          <w:szCs w:val="24"/>
        </w:rPr>
        <w:fldChar w:fldCharType="separate"/>
      </w:r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 xml:space="preserve">Mojtaba </w:t>
      </w:r>
      <w:proofErr w:type="spellStart"/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>Ghanbari</w:t>
      </w:r>
      <w:proofErr w:type="spellEnd"/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>Mehrabani</w:t>
      </w:r>
      <w:r w:rsidR="00C11FA1" w:rsidRPr="00C11FA1">
        <w:rPr>
          <w:rFonts w:asciiTheme="majorBidi" w:hAnsiTheme="majorBidi" w:cstheme="majorBidi"/>
          <w:sz w:val="24"/>
          <w:szCs w:val="24"/>
        </w:rPr>
        <w:fldChar w:fldCharType="end"/>
      </w:r>
      <w:bookmarkStart w:id="1" w:name="bau0010"/>
      <w:bookmarkEnd w:id="0"/>
      <w:r w:rsidR="00C11FA1" w:rsidRPr="00C11FA1">
        <w:rPr>
          <w:rFonts w:asciiTheme="majorBidi" w:eastAsia="Times New Roman" w:hAnsiTheme="majorBidi" w:cstheme="majorBidi"/>
          <w:sz w:val="24"/>
          <w:szCs w:val="24"/>
          <w:lang w:bidi="fa-IR"/>
        </w:rPr>
        <w:t>,</w:t>
      </w:r>
      <w:hyperlink r:id="rId37" w:anchor="!" w:history="1"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>Ramin</w:t>
        </w:r>
        <w:proofErr w:type="spellEnd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>Karimian</w:t>
        </w:r>
      </w:hyperlink>
      <w:bookmarkStart w:id="2" w:name="bau0015"/>
      <w:bookmarkEnd w:id="1"/>
      <w:r w:rsidR="00C11FA1" w:rsidRPr="00C11FA1">
        <w:rPr>
          <w:rFonts w:asciiTheme="majorBidi" w:eastAsia="Times New Roman" w:hAnsiTheme="majorBidi" w:cstheme="majorBidi"/>
          <w:sz w:val="24"/>
          <w:szCs w:val="24"/>
          <w:lang w:bidi="fa-IR"/>
        </w:rPr>
        <w:t>,</w:t>
      </w:r>
      <w:hyperlink r:id="rId38" w:anchor="!" w:history="1"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>Rasul</w:t>
        </w:r>
        <w:proofErr w:type="spellEnd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>Rakhshaei</w:t>
        </w:r>
      </w:hyperlink>
      <w:bookmarkStart w:id="3" w:name="bau0020"/>
      <w:bookmarkEnd w:id="2"/>
      <w:r w:rsidR="00C11FA1" w:rsidRPr="00C11FA1">
        <w:rPr>
          <w:rFonts w:asciiTheme="majorBidi" w:eastAsia="Times New Roman" w:hAnsiTheme="majorBidi" w:cstheme="majorBidi"/>
          <w:sz w:val="24"/>
          <w:szCs w:val="24"/>
          <w:lang w:bidi="fa-IR"/>
        </w:rPr>
        <w:t>,</w:t>
      </w:r>
      <w:hyperlink r:id="rId39" w:anchor="!" w:history="1">
        <w:r w:rsidR="00C11FA1" w:rsidRPr="00C11FA1">
          <w:rPr>
            <w:rStyle w:val="text2"/>
            <w:rFonts w:asciiTheme="majorBidi" w:hAnsiTheme="majorBidi" w:cstheme="majorBidi"/>
            <w:b/>
            <w:bCs/>
            <w:sz w:val="24"/>
            <w:szCs w:val="24"/>
          </w:rPr>
          <w:t>Farzaneh</w:t>
        </w:r>
        <w:proofErr w:type="spellEnd"/>
        <w:r w:rsidR="00C11FA1" w:rsidRPr="00C11FA1">
          <w:rPr>
            <w:rStyle w:val="text2"/>
            <w:rFonts w:asciiTheme="majorBidi" w:hAnsiTheme="majorBidi" w:cstheme="majorBidi"/>
            <w:b/>
            <w:bCs/>
            <w:sz w:val="24"/>
            <w:szCs w:val="24"/>
          </w:rPr>
          <w:t xml:space="preserve"> </w:t>
        </w:r>
        <w:proofErr w:type="spellStart"/>
        <w:r w:rsidR="00C11FA1" w:rsidRPr="00C11FA1">
          <w:rPr>
            <w:rStyle w:val="text2"/>
            <w:rFonts w:asciiTheme="majorBidi" w:hAnsiTheme="majorBidi" w:cstheme="majorBidi"/>
            <w:b/>
            <w:bCs/>
            <w:sz w:val="24"/>
            <w:szCs w:val="24"/>
          </w:rPr>
          <w:t>Pakdel</w:t>
        </w:r>
        <w:proofErr w:type="spellEnd"/>
      </w:hyperlink>
      <w:bookmarkStart w:id="4" w:name="bau0025"/>
      <w:bookmarkEnd w:id="3"/>
      <w:r w:rsidR="00C11FA1" w:rsidRPr="00C11FA1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>,</w:t>
      </w:r>
    </w:p>
    <w:p w:rsidR="0064724E" w:rsidRPr="00C11FA1" w:rsidRDefault="003B4CDE" w:rsidP="00C11FA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hyperlink r:id="rId40" w:anchor="!" w:history="1">
        <w:proofErr w:type="spellStart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>HoseinEslami</w:t>
        </w:r>
      </w:hyperlink>
      <w:bookmarkStart w:id="5" w:name="bau0030"/>
      <w:bookmarkEnd w:id="4"/>
      <w:proofErr w:type="gramStart"/>
      <w:r w:rsidR="00C11FA1" w:rsidRPr="00C11FA1">
        <w:rPr>
          <w:rFonts w:asciiTheme="majorBidi" w:eastAsia="Times New Roman" w:hAnsiTheme="majorBidi" w:cstheme="majorBidi"/>
          <w:sz w:val="24"/>
          <w:szCs w:val="24"/>
          <w:lang w:bidi="fa-IR"/>
        </w:rPr>
        <w:t>,</w:t>
      </w:r>
      <w:proofErr w:type="gramEnd"/>
      <w:r w:rsidR="00B76BF3">
        <w:fldChar w:fldCharType="begin"/>
      </w:r>
      <w:r w:rsidR="00B76BF3">
        <w:instrText xml:space="preserve"> HYPERLINK "https://www.sciencedirect.com/science/article/pii/S0141813018307062" \l "!" </w:instrText>
      </w:r>
      <w:r w:rsidR="00B76BF3">
        <w:fldChar w:fldCharType="separate"/>
      </w:r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>Vahid</w:t>
      </w:r>
      <w:proofErr w:type="spellEnd"/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>Fakhrzadeh</w:t>
      </w:r>
      <w:proofErr w:type="spellEnd"/>
      <w:r w:rsidR="00B76BF3">
        <w:rPr>
          <w:rStyle w:val="text2"/>
          <w:rFonts w:asciiTheme="majorBidi" w:hAnsiTheme="majorBidi" w:cstheme="majorBidi"/>
          <w:sz w:val="24"/>
          <w:szCs w:val="24"/>
        </w:rPr>
        <w:fldChar w:fldCharType="end"/>
      </w:r>
      <w:bookmarkStart w:id="6" w:name="bau0035"/>
      <w:bookmarkEnd w:id="5"/>
      <w:r w:rsidR="00C11FA1" w:rsidRPr="00C11FA1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hyperlink r:id="rId41" w:anchor="!" w:history="1"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 xml:space="preserve">Mahdi </w:t>
        </w:r>
        <w:proofErr w:type="spellStart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>Rahimi</w:t>
        </w:r>
        <w:r w:rsidR="00C11FA1" w:rsidRPr="00C11FA1">
          <w:rPr>
            <w:rFonts w:asciiTheme="majorBidi" w:eastAsia="Times New Roman" w:hAnsiTheme="majorBidi" w:cstheme="majorBidi"/>
            <w:sz w:val="24"/>
            <w:szCs w:val="24"/>
            <w:lang w:bidi="fa-IR"/>
          </w:rPr>
          <w:t>,</w:t>
        </w:r>
      </w:hyperlink>
      <w:bookmarkStart w:id="7" w:name="bau0040"/>
      <w:bookmarkEnd w:id="6"/>
      <w:r w:rsidR="00C11FA1" w:rsidRPr="00C11FA1">
        <w:rPr>
          <w:rFonts w:asciiTheme="majorBidi" w:hAnsiTheme="majorBidi" w:cstheme="majorBidi"/>
          <w:sz w:val="24"/>
          <w:szCs w:val="24"/>
        </w:rPr>
        <w:fldChar w:fldCharType="begin"/>
      </w:r>
      <w:r w:rsidR="00C11FA1" w:rsidRPr="00C11FA1">
        <w:rPr>
          <w:rFonts w:asciiTheme="majorBidi" w:hAnsiTheme="majorBidi" w:cstheme="majorBidi"/>
          <w:sz w:val="24"/>
          <w:szCs w:val="24"/>
        </w:rPr>
        <w:instrText xml:space="preserve"> HYPERLINK "https://www.sciencedirect.com/science/article/pii/S0141813018307062" \l "!" </w:instrText>
      </w:r>
      <w:r w:rsidR="00C11FA1" w:rsidRPr="00C11FA1">
        <w:rPr>
          <w:rFonts w:asciiTheme="majorBidi" w:hAnsiTheme="majorBidi" w:cstheme="majorBidi"/>
          <w:sz w:val="24"/>
          <w:szCs w:val="24"/>
        </w:rPr>
        <w:fldChar w:fldCharType="separate"/>
      </w:r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>Roya</w:t>
      </w:r>
      <w:proofErr w:type="spellEnd"/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11FA1" w:rsidRPr="00C11FA1">
        <w:rPr>
          <w:rStyle w:val="text2"/>
          <w:rFonts w:asciiTheme="majorBidi" w:hAnsiTheme="majorBidi" w:cstheme="majorBidi"/>
          <w:sz w:val="24"/>
          <w:szCs w:val="24"/>
        </w:rPr>
        <w:t>Salehi</w:t>
      </w:r>
      <w:proofErr w:type="spellEnd"/>
      <w:r w:rsidR="00C11FA1" w:rsidRPr="00C11FA1">
        <w:rPr>
          <w:rFonts w:asciiTheme="majorBidi" w:eastAsia="Times New Roman" w:hAnsiTheme="majorBidi" w:cstheme="majorBidi"/>
          <w:sz w:val="24"/>
          <w:szCs w:val="24"/>
          <w:lang w:bidi="fa-IR"/>
        </w:rPr>
        <w:t>,</w:t>
      </w:r>
      <w:r w:rsidR="00C11FA1" w:rsidRPr="00C11FA1">
        <w:rPr>
          <w:rFonts w:asciiTheme="majorBidi" w:hAnsiTheme="majorBidi" w:cstheme="majorBidi"/>
          <w:sz w:val="24"/>
          <w:szCs w:val="24"/>
        </w:rPr>
        <w:fldChar w:fldCharType="end"/>
      </w:r>
      <w:bookmarkStart w:id="8" w:name="bau0045"/>
      <w:bookmarkEnd w:id="7"/>
      <w:r w:rsidR="00C11FA1" w:rsidRPr="00C11FA1">
        <w:rPr>
          <w:rFonts w:asciiTheme="majorBidi" w:hAnsiTheme="majorBidi" w:cstheme="majorBidi"/>
          <w:sz w:val="24"/>
          <w:szCs w:val="24"/>
        </w:rPr>
        <w:t xml:space="preserve"> </w:t>
      </w:r>
      <w:hyperlink r:id="rId42" w:anchor="!" w:history="1">
        <w:proofErr w:type="spellStart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>Hossein</w:t>
        </w:r>
        <w:proofErr w:type="spellEnd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="00C11FA1" w:rsidRPr="00C11FA1">
          <w:rPr>
            <w:rStyle w:val="text2"/>
            <w:rFonts w:asciiTheme="majorBidi" w:hAnsiTheme="majorBidi" w:cstheme="majorBidi"/>
            <w:sz w:val="24"/>
            <w:szCs w:val="24"/>
          </w:rPr>
          <w:t>SamadiKafil</w:t>
        </w:r>
        <w:proofErr w:type="spellEnd"/>
      </w:hyperlink>
      <w:bookmarkEnd w:id="8"/>
    </w:p>
    <w:p w:rsidR="00C11FA1" w:rsidRPr="00C11FA1" w:rsidRDefault="00C11FA1" w:rsidP="00C11FA1">
      <w:pPr>
        <w:spacing w:line="360" w:lineRule="auto"/>
        <w:rPr>
          <w:rStyle w:val="title-text"/>
          <w:rFonts w:asciiTheme="majorBidi" w:hAnsiTheme="majorBidi" w:cstheme="majorBidi"/>
          <w:b/>
          <w:bCs/>
          <w:sz w:val="24"/>
          <w:szCs w:val="24"/>
        </w:rPr>
      </w:pPr>
      <w:r w:rsidRPr="00C11FA1">
        <w:rPr>
          <w:rStyle w:val="title-text"/>
          <w:rFonts w:asciiTheme="majorBidi" w:hAnsiTheme="majorBidi" w:cstheme="majorBidi"/>
          <w:b/>
          <w:bCs/>
          <w:sz w:val="24"/>
          <w:szCs w:val="24"/>
        </w:rPr>
        <w:t>Chitin/silk fibroin/TiO</w:t>
      </w:r>
      <w:r w:rsidRPr="00C11FA1">
        <w:rPr>
          <w:rStyle w:val="title-text"/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C11FA1">
        <w:rPr>
          <w:rStyle w:val="title-text"/>
          <w:rFonts w:asciiTheme="majorBidi" w:hAnsiTheme="majorBidi" w:cstheme="majorBidi"/>
          <w:b/>
          <w:bCs/>
          <w:sz w:val="24"/>
          <w:szCs w:val="24"/>
        </w:rPr>
        <w:t xml:space="preserve"> bio-</w:t>
      </w:r>
      <w:proofErr w:type="spellStart"/>
      <w:r w:rsidRPr="00C11FA1">
        <w:rPr>
          <w:rStyle w:val="title-text"/>
          <w:rFonts w:asciiTheme="majorBidi" w:hAnsiTheme="majorBidi" w:cstheme="majorBidi"/>
          <w:b/>
          <w:bCs/>
          <w:sz w:val="24"/>
          <w:szCs w:val="24"/>
        </w:rPr>
        <w:t>nanocomposite</w:t>
      </w:r>
      <w:proofErr w:type="spellEnd"/>
      <w:r w:rsidRPr="00C11FA1">
        <w:rPr>
          <w:rStyle w:val="title-text"/>
          <w:rFonts w:asciiTheme="majorBidi" w:hAnsiTheme="majorBidi" w:cstheme="majorBidi"/>
          <w:b/>
          <w:bCs/>
          <w:sz w:val="24"/>
          <w:szCs w:val="24"/>
        </w:rPr>
        <w:t xml:space="preserve"> as a biocompatible wound dressing bandage with strong antimicrobial activity</w:t>
      </w:r>
    </w:p>
    <w:p w:rsidR="00C11FA1" w:rsidRPr="00C11FA1" w:rsidRDefault="003B4CDE" w:rsidP="00C11FA1">
      <w:pPr>
        <w:spacing w:after="120" w:line="240" w:lineRule="auto"/>
        <w:textAlignment w:val="center"/>
        <w:rPr>
          <w:rFonts w:asciiTheme="majorBidi" w:eastAsia="Times New Roman" w:hAnsiTheme="majorBidi" w:cstheme="majorBidi"/>
        </w:rPr>
      </w:pPr>
      <w:hyperlink r:id="rId43" w:tooltip="Go to International Journal of Biological Macromolecules on ScienceDirect" w:history="1">
        <w:r w:rsidR="00C11FA1" w:rsidRPr="00C11FA1">
          <w:rPr>
            <w:rFonts w:asciiTheme="majorBidi" w:eastAsia="Times New Roman" w:hAnsiTheme="majorBidi" w:cstheme="majorBidi"/>
          </w:rPr>
          <w:t>International Journal of Biological Macromolecules</w:t>
        </w:r>
      </w:hyperlink>
      <w:r w:rsidR="00C11FA1" w:rsidRPr="00C11FA1">
        <w:rPr>
          <w:rFonts w:asciiTheme="majorBidi" w:eastAsia="Times New Roman" w:hAnsiTheme="majorBidi" w:cstheme="majorBidi"/>
        </w:rPr>
        <w:t>, September 2018</w:t>
      </w:r>
      <w:proofErr w:type="gramStart"/>
      <w:r w:rsidR="00C11FA1" w:rsidRPr="00C11FA1">
        <w:rPr>
          <w:rFonts w:asciiTheme="majorBidi" w:eastAsia="Times New Roman" w:hAnsiTheme="majorBidi" w:cstheme="majorBidi"/>
        </w:rPr>
        <w:t>,</w:t>
      </w:r>
      <w:proofErr w:type="gramEnd"/>
      <w:r w:rsidR="00B76BF3">
        <w:fldChar w:fldCharType="begin"/>
      </w:r>
      <w:r w:rsidR="00B76BF3">
        <w:instrText xml:space="preserve"> HYPERLINK "https://www.sciencedirect.com/science/journal/01418130/116/supp/C" \o "Go to table of contents for this volume/issue" </w:instrText>
      </w:r>
      <w:r w:rsidR="00B76BF3">
        <w:fldChar w:fldCharType="separate"/>
      </w:r>
      <w:r w:rsidR="00C11FA1" w:rsidRPr="00C11FA1">
        <w:rPr>
          <w:rFonts w:asciiTheme="majorBidi" w:eastAsia="Times New Roman" w:hAnsiTheme="majorBidi" w:cstheme="majorBidi"/>
        </w:rPr>
        <w:t>Volume 116</w:t>
      </w:r>
      <w:r w:rsidR="00B76BF3">
        <w:rPr>
          <w:rFonts w:asciiTheme="majorBidi" w:eastAsia="Times New Roman" w:hAnsiTheme="majorBidi" w:cstheme="majorBidi"/>
        </w:rPr>
        <w:fldChar w:fldCharType="end"/>
      </w:r>
      <w:r w:rsidR="00C11FA1" w:rsidRPr="00C11FA1">
        <w:rPr>
          <w:rFonts w:asciiTheme="majorBidi" w:eastAsia="Times New Roman" w:hAnsiTheme="majorBidi" w:cstheme="majorBidi"/>
        </w:rPr>
        <w:t>: 966-976</w:t>
      </w:r>
    </w:p>
    <w:p w:rsidR="00C11FA1" w:rsidRPr="00C11FA1" w:rsidRDefault="00C11FA1" w:rsidP="00C11FA1">
      <w:pPr>
        <w:spacing w:line="360" w:lineRule="auto"/>
        <w:rPr>
          <w:b/>
          <w:bCs/>
          <w:sz w:val="24"/>
          <w:szCs w:val="24"/>
        </w:rPr>
      </w:pPr>
    </w:p>
    <w:p w:rsidR="0064724E" w:rsidRDefault="006979D4" w:rsidP="00A556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>32</w:t>
      </w:r>
      <w:r w:rsidR="0064724E" w:rsidRPr="00A556BD">
        <w:rPr>
          <w:rFonts w:asciiTheme="majorBidi" w:hAnsiTheme="majorBidi" w:cstheme="majorBidi"/>
          <w:sz w:val="24"/>
          <w:szCs w:val="24"/>
        </w:rPr>
        <w:t>.</w:t>
      </w:r>
      <w:r w:rsidR="00A556BD" w:rsidRPr="00A556BD">
        <w:rPr>
          <w:rFonts w:asciiTheme="majorBidi" w:hAnsiTheme="majorBidi" w:cstheme="majorBidi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b/>
          <w:bCs/>
          <w:sz w:val="24"/>
          <w:szCs w:val="24"/>
        </w:rPr>
        <w:t>Farzaneh</w:t>
      </w:r>
      <w:proofErr w:type="spellEnd"/>
      <w:r w:rsidR="00A556BD" w:rsidRPr="00A556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b/>
          <w:bCs/>
          <w:sz w:val="24"/>
          <w:szCs w:val="24"/>
        </w:rPr>
        <w:t>Pakdel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, Mohammad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Hossein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Somi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Masoud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Shirmohamadi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, Leila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Zaker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Esna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Ashari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Milad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Ghanizadeh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Hossein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Samadi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Kafil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Marzieh</w:t>
      </w:r>
      <w:proofErr w:type="spellEnd"/>
      <w:r w:rsidR="00A556BD"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56BD" w:rsidRPr="00A556BD">
        <w:rPr>
          <w:rFonts w:asciiTheme="majorBidi" w:hAnsiTheme="majorBidi" w:cstheme="majorBidi"/>
          <w:sz w:val="24"/>
          <w:szCs w:val="24"/>
        </w:rPr>
        <w:t>Aghazadeh</w:t>
      </w:r>
      <w:proofErr w:type="spellEnd"/>
    </w:p>
    <w:p w:rsidR="00A556BD" w:rsidRPr="00A556BD" w:rsidRDefault="00A556BD" w:rsidP="00A556B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556BD">
        <w:rPr>
          <w:rFonts w:asciiTheme="majorBidi" w:hAnsiTheme="majorBidi" w:cstheme="majorBidi"/>
          <w:b/>
          <w:bCs/>
          <w:sz w:val="24"/>
          <w:szCs w:val="24"/>
        </w:rPr>
        <w:t xml:space="preserve">Comparison of Salivary Bacterial Flora in Iranian Patients with Hiatal </w:t>
      </w:r>
    </w:p>
    <w:p w:rsidR="00A556BD" w:rsidRDefault="00A556BD" w:rsidP="00A556B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556BD">
        <w:rPr>
          <w:rFonts w:asciiTheme="majorBidi" w:hAnsiTheme="majorBidi" w:cstheme="majorBidi"/>
          <w:b/>
          <w:bCs/>
          <w:sz w:val="24"/>
          <w:szCs w:val="24"/>
        </w:rPr>
        <w:t>Hernia and Healthy Subjects</w:t>
      </w:r>
    </w:p>
    <w:p w:rsidR="00A556BD" w:rsidRPr="00A556BD" w:rsidRDefault="00A556BD" w:rsidP="00A556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556BD">
        <w:rPr>
          <w:rFonts w:asciiTheme="majorBidi" w:hAnsiTheme="majorBidi" w:cstheme="majorBidi"/>
          <w:sz w:val="24"/>
          <w:szCs w:val="24"/>
        </w:rPr>
        <w:t>Pesquisa</w:t>
      </w:r>
      <w:proofErr w:type="spellEnd"/>
      <w:r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56BD">
        <w:rPr>
          <w:rFonts w:asciiTheme="majorBidi" w:hAnsiTheme="majorBidi" w:cstheme="majorBidi"/>
          <w:sz w:val="24"/>
          <w:szCs w:val="24"/>
        </w:rPr>
        <w:t>Brasileira</w:t>
      </w:r>
      <w:proofErr w:type="spellEnd"/>
      <w:r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56BD">
        <w:rPr>
          <w:rFonts w:asciiTheme="majorBidi" w:hAnsiTheme="majorBidi" w:cstheme="majorBidi"/>
          <w:sz w:val="24"/>
          <w:szCs w:val="24"/>
        </w:rPr>
        <w:t>em</w:t>
      </w:r>
      <w:proofErr w:type="spellEnd"/>
      <w:r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56BD">
        <w:rPr>
          <w:rFonts w:asciiTheme="majorBidi" w:hAnsiTheme="majorBidi" w:cstheme="majorBidi"/>
          <w:sz w:val="24"/>
          <w:szCs w:val="24"/>
        </w:rPr>
        <w:t>Odontopediatria</w:t>
      </w:r>
      <w:proofErr w:type="spellEnd"/>
      <w:r w:rsidRPr="00A556BD"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 w:rsidRPr="00A556BD">
        <w:rPr>
          <w:rFonts w:asciiTheme="majorBidi" w:hAnsiTheme="majorBidi" w:cstheme="majorBidi"/>
          <w:sz w:val="24"/>
          <w:szCs w:val="24"/>
        </w:rPr>
        <w:t>Clinica</w:t>
      </w:r>
      <w:proofErr w:type="spellEnd"/>
      <w:r w:rsidRPr="00A556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556BD">
        <w:rPr>
          <w:rFonts w:asciiTheme="majorBidi" w:hAnsiTheme="majorBidi" w:cstheme="majorBidi"/>
          <w:sz w:val="24"/>
          <w:szCs w:val="24"/>
        </w:rPr>
        <w:t>Integrada</w:t>
      </w:r>
      <w:proofErr w:type="spellEnd"/>
      <w:r w:rsidRPr="00A556BD">
        <w:rPr>
          <w:rFonts w:asciiTheme="majorBidi" w:hAnsiTheme="majorBidi" w:cstheme="majorBidi"/>
          <w:sz w:val="24"/>
          <w:szCs w:val="24"/>
        </w:rPr>
        <w:t xml:space="preserve"> 2018, 18(1):e4091</w:t>
      </w:r>
    </w:p>
    <w:p w:rsidR="00A556BD" w:rsidRDefault="00A556BD" w:rsidP="009F419B">
      <w:pPr>
        <w:spacing w:line="360" w:lineRule="auto"/>
        <w:rPr>
          <w:sz w:val="24"/>
          <w:szCs w:val="24"/>
        </w:rPr>
      </w:pPr>
    </w:p>
    <w:p w:rsidR="0064724E" w:rsidRDefault="006979D4" w:rsidP="00DF075B">
      <w:pPr>
        <w:bidi/>
        <w:spacing w:line="360" w:lineRule="auto"/>
        <w:rPr>
          <w:rFonts w:cs="B Nazanin"/>
          <w:szCs w:val="24"/>
        </w:rPr>
      </w:pPr>
      <w:r>
        <w:rPr>
          <w:b/>
          <w:bCs/>
          <w:sz w:val="24"/>
          <w:szCs w:val="24"/>
        </w:rPr>
        <w:t>33</w:t>
      </w:r>
      <w:r w:rsidR="0064724E" w:rsidRPr="0064724E">
        <w:rPr>
          <w:rFonts w:cs="B Nazanin" w:hint="cs"/>
          <w:szCs w:val="24"/>
          <w:rtl/>
        </w:rPr>
        <w:t xml:space="preserve"> </w:t>
      </w:r>
      <w:r w:rsidR="0064724E" w:rsidRPr="001B7D77">
        <w:rPr>
          <w:rFonts w:cs="B Nazanin" w:hint="cs"/>
          <w:szCs w:val="24"/>
          <w:rtl/>
        </w:rPr>
        <w:t>:</w:t>
      </w:r>
      <w:r w:rsidR="0064724E" w:rsidRPr="001B7D77">
        <w:rPr>
          <w:rFonts w:cs="B Nazanin"/>
          <w:szCs w:val="24"/>
        </w:rPr>
        <w:t xml:space="preserve"> </w:t>
      </w:r>
      <w:r w:rsidR="0064724E" w:rsidRPr="001B7D77">
        <w:rPr>
          <w:rFonts w:cs="B Nazanin" w:hint="cs"/>
          <w:szCs w:val="24"/>
          <w:rtl/>
        </w:rPr>
        <w:t xml:space="preserve"> </w:t>
      </w:r>
      <w:hyperlink r:id="rId44" w:history="1">
        <w:r w:rsidR="0064724E" w:rsidRPr="001B7D77">
          <w:rPr>
            <w:rFonts w:cs="B Nazanin"/>
            <w:color w:val="000000"/>
            <w:szCs w:val="24"/>
            <w:rtl/>
          </w:rPr>
          <w:t>حسین اسلامی</w:t>
        </w:r>
      </w:hyperlink>
      <w:r w:rsidR="0064724E" w:rsidRPr="001B7D77">
        <w:rPr>
          <w:rFonts w:cs="B Nazanin"/>
          <w:color w:val="000000"/>
          <w:szCs w:val="24"/>
          <w:rtl/>
        </w:rPr>
        <w:t xml:space="preserve"> ، </w:t>
      </w:r>
      <w:hyperlink r:id="rId45" w:history="1">
        <w:r w:rsidR="0064724E" w:rsidRPr="001B7D77">
          <w:rPr>
            <w:rFonts w:cs="B Nazanin"/>
            <w:color w:val="000000"/>
            <w:szCs w:val="24"/>
            <w:rtl/>
          </w:rPr>
          <w:t>محمد جعفری حیدرلو</w:t>
        </w:r>
      </w:hyperlink>
      <w:r w:rsidR="0064724E" w:rsidRPr="001B7D77">
        <w:rPr>
          <w:rFonts w:cs="B Nazanin"/>
          <w:color w:val="000000"/>
          <w:szCs w:val="24"/>
          <w:rtl/>
        </w:rPr>
        <w:t xml:space="preserve">، </w:t>
      </w:r>
      <w:hyperlink r:id="rId46" w:history="1">
        <w:r w:rsidR="0064724E" w:rsidRPr="001B7D77">
          <w:rPr>
            <w:rFonts w:cs="B Nazanin"/>
            <w:b/>
            <w:bCs/>
            <w:color w:val="000000"/>
            <w:szCs w:val="24"/>
            <w:rtl/>
          </w:rPr>
          <w:t>فرزانه پاک‌دل</w:t>
        </w:r>
      </w:hyperlink>
      <w:r w:rsidR="0064724E" w:rsidRPr="001B7D77">
        <w:rPr>
          <w:rFonts w:cs="B Nazanin"/>
          <w:color w:val="000000"/>
          <w:szCs w:val="24"/>
          <w:rtl/>
        </w:rPr>
        <w:t xml:space="preserve">، </w:t>
      </w:r>
      <w:hyperlink r:id="rId47" w:history="1">
        <w:r w:rsidR="0064724E" w:rsidRPr="001B7D77">
          <w:rPr>
            <w:rFonts w:cs="B Nazanin"/>
            <w:color w:val="000000"/>
            <w:szCs w:val="24"/>
            <w:rtl/>
          </w:rPr>
          <w:t>مژگان عاقل‌فرد</w:t>
        </w:r>
      </w:hyperlink>
    </w:p>
    <w:p w:rsidR="0064724E" w:rsidRDefault="0064724E" w:rsidP="0064724E">
      <w:pPr>
        <w:bidi/>
        <w:spacing w:line="360" w:lineRule="auto"/>
        <w:rPr>
          <w:rFonts w:eastAsia="Calibri" w:cs="B Nazanin"/>
          <w:b/>
          <w:bCs/>
          <w:color w:val="000000"/>
          <w:sz w:val="24"/>
          <w:szCs w:val="24"/>
        </w:rPr>
      </w:pPr>
      <w:r w:rsidRPr="0064724E">
        <w:rPr>
          <w:rFonts w:cs="B Nazanin" w:hint="cs"/>
          <w:b/>
          <w:bCs/>
          <w:sz w:val="24"/>
          <w:szCs w:val="24"/>
          <w:rtl/>
        </w:rPr>
        <w:t xml:space="preserve"> </w:t>
      </w:r>
      <w:hyperlink r:id="rId48" w:history="1">
        <w:r w:rsidRPr="0064724E">
          <w:rPr>
            <w:rFonts w:eastAsia="Calibri" w:cs="B Nazanin"/>
            <w:b/>
            <w:bCs/>
            <w:color w:val="000000"/>
            <w:sz w:val="24"/>
            <w:szCs w:val="24"/>
            <w:rtl/>
          </w:rPr>
          <w:t>بررسی تظاهرات دهانی - دندانی در مصرف کنندگان متا‌آمفتامین، مراجعه‌کننده به بخش بیماری‌های دهان دانشکده دندان‌پزشکی تبریز و ملاحظات دندان‌پزشکی این بیماران</w:t>
        </w:r>
      </w:hyperlink>
    </w:p>
    <w:p w:rsidR="00824C8E" w:rsidRPr="00E55B10" w:rsidRDefault="0064724E" w:rsidP="00E55B10">
      <w:pPr>
        <w:bidi/>
        <w:spacing w:line="360" w:lineRule="auto"/>
        <w:rPr>
          <w:rFonts w:eastAsia="Calibri" w:cs="B Nazanin"/>
          <w:color w:val="000000"/>
          <w:szCs w:val="24"/>
          <w:rtl/>
        </w:rPr>
      </w:pPr>
      <w:r w:rsidRPr="001B7D77">
        <w:rPr>
          <w:rFonts w:ascii="Calibri" w:eastAsia="Calibri" w:hAnsi="Calibri" w:cs="B Nazanin"/>
          <w:szCs w:val="24"/>
          <w:rtl/>
        </w:rPr>
        <w:t>مجله پزشکی ارومیه</w:t>
      </w:r>
      <w:r w:rsidRPr="001B7D77">
        <w:rPr>
          <w:rFonts w:eastAsia="Calibri" w:cs="Times New Roman" w:hint="cs"/>
          <w:szCs w:val="24"/>
          <w:rtl/>
        </w:rPr>
        <w:t> </w:t>
      </w:r>
      <w:r w:rsidRPr="001B7D77">
        <w:rPr>
          <w:rFonts w:eastAsia="Calibri" w:cs="B Nazanin" w:hint="cs"/>
          <w:color w:val="000000"/>
          <w:szCs w:val="24"/>
          <w:rtl/>
        </w:rPr>
        <w:t>.</w:t>
      </w:r>
      <w:r w:rsidRPr="001B7D77">
        <w:rPr>
          <w:rFonts w:eastAsia="Calibri" w:cs="B Nazanin"/>
          <w:color w:val="000000"/>
          <w:szCs w:val="24"/>
          <w:rtl/>
        </w:rPr>
        <w:t xml:space="preserve"> </w:t>
      </w:r>
      <w:hyperlink r:id="rId49" w:history="1">
        <w:r w:rsidRPr="001B7D77">
          <w:rPr>
            <w:rFonts w:eastAsia="Calibri" w:cs="B Nazanin"/>
            <w:color w:val="000000"/>
            <w:szCs w:val="24"/>
            <w:rtl/>
          </w:rPr>
          <w:t xml:space="preserve">جلد </w:t>
        </w:r>
        <w:r>
          <w:rPr>
            <w:rFonts w:eastAsia="Calibri" w:cs="B Nazanin" w:hint="cs"/>
            <w:color w:val="000000"/>
            <w:szCs w:val="24"/>
            <w:rtl/>
          </w:rPr>
          <w:t>25</w:t>
        </w:r>
        <w:r w:rsidRPr="001B7D77">
          <w:rPr>
            <w:rFonts w:eastAsia="Calibri" w:cs="B Nazanin"/>
            <w:color w:val="000000"/>
            <w:szCs w:val="24"/>
            <w:rtl/>
          </w:rPr>
          <w:t xml:space="preserve"> شماره </w:t>
        </w:r>
        <w:r>
          <w:rPr>
            <w:rFonts w:eastAsia="Calibri" w:cs="B Nazanin" w:hint="cs"/>
            <w:color w:val="000000"/>
            <w:szCs w:val="24"/>
            <w:rtl/>
          </w:rPr>
          <w:t>1</w:t>
        </w:r>
      </w:hyperlink>
      <w:r>
        <w:rPr>
          <w:rFonts w:eastAsia="Calibri" w:cs="B Nazanin"/>
          <w:color w:val="000000"/>
          <w:szCs w:val="24"/>
        </w:rPr>
        <w:t>:</w:t>
      </w:r>
      <w:r>
        <w:rPr>
          <w:rFonts w:eastAsia="Calibri" w:cs="B Nazanin" w:hint="cs"/>
          <w:color w:val="000000"/>
          <w:szCs w:val="24"/>
          <w:rtl/>
        </w:rPr>
        <w:t>ص11-1:فروردین 1393</w:t>
      </w:r>
    </w:p>
    <w:p w:rsidR="0064724E" w:rsidRDefault="006979D4" w:rsidP="00DF075B">
      <w:pPr>
        <w:bidi/>
        <w:spacing w:line="360" w:lineRule="auto"/>
        <w:rPr>
          <w:rFonts w:cs="B Nazanin"/>
          <w:color w:val="000000"/>
          <w:szCs w:val="24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34</w:t>
      </w:r>
      <w:r w:rsidR="0064724E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.</w:t>
      </w:r>
      <w:r w:rsidR="0064724E" w:rsidRPr="0084478B">
        <w:rPr>
          <w:rFonts w:cs="B Nazanin"/>
          <w:rtl/>
        </w:rPr>
        <w:t xml:space="preserve"> </w:t>
      </w:r>
      <w:r w:rsidR="0064724E">
        <w:rPr>
          <w:rFonts w:cs="B Nazanin"/>
        </w:rPr>
        <w:t xml:space="preserve">   </w:t>
      </w:r>
      <w:hyperlink r:id="rId50" w:history="1">
        <w:r w:rsidR="0064724E" w:rsidRPr="001B7D77">
          <w:rPr>
            <w:rFonts w:cs="B Nazanin"/>
            <w:color w:val="000000"/>
            <w:szCs w:val="24"/>
            <w:rtl/>
          </w:rPr>
          <w:t>دکتر معصومه مهدی پور</w:t>
        </w:r>
      </w:hyperlink>
      <w:r w:rsidR="0064724E" w:rsidRPr="001B7D77">
        <w:rPr>
          <w:rFonts w:cs="B Nazanin"/>
          <w:color w:val="000000"/>
          <w:szCs w:val="24"/>
          <w:rtl/>
        </w:rPr>
        <w:t xml:space="preserve">، </w:t>
      </w:r>
      <w:hyperlink r:id="rId51" w:history="1">
        <w:r w:rsidR="0064724E" w:rsidRPr="001B7D77">
          <w:rPr>
            <w:rFonts w:cs="B Nazanin"/>
            <w:color w:val="000000"/>
            <w:szCs w:val="24"/>
            <w:rtl/>
          </w:rPr>
          <w:t>دکتر علی تقوی زنوز</w:t>
        </w:r>
      </w:hyperlink>
      <w:r w:rsidR="0064724E" w:rsidRPr="001B7D77">
        <w:rPr>
          <w:rFonts w:cs="B Nazanin"/>
          <w:color w:val="000000"/>
          <w:szCs w:val="24"/>
          <w:rtl/>
        </w:rPr>
        <w:t xml:space="preserve">، </w:t>
      </w:r>
      <w:hyperlink r:id="rId52" w:history="1">
        <w:r w:rsidR="0064724E" w:rsidRPr="001B7D77">
          <w:rPr>
            <w:rFonts w:cs="B Nazanin"/>
            <w:b/>
            <w:bCs/>
            <w:color w:val="000000"/>
            <w:szCs w:val="24"/>
            <w:rtl/>
          </w:rPr>
          <w:t>دکتر فرزانه پاکدل</w:t>
        </w:r>
      </w:hyperlink>
      <w:r w:rsidR="0064724E" w:rsidRPr="001B7D77">
        <w:rPr>
          <w:rFonts w:cs="B Nazanin"/>
          <w:color w:val="000000"/>
          <w:szCs w:val="24"/>
          <w:rtl/>
        </w:rPr>
        <w:t xml:space="preserve">، </w:t>
      </w:r>
      <w:hyperlink r:id="rId53" w:history="1">
        <w:r w:rsidR="0064724E" w:rsidRPr="001B7D77">
          <w:rPr>
            <w:rFonts w:cs="B Nazanin"/>
            <w:color w:val="000000"/>
            <w:szCs w:val="24"/>
            <w:rtl/>
          </w:rPr>
          <w:t xml:space="preserve">دکتر نرگس قلیزاده </w:t>
        </w:r>
      </w:hyperlink>
      <w:r w:rsidR="0064724E" w:rsidRPr="001B7D77">
        <w:rPr>
          <w:rFonts w:cs="B Nazanin"/>
          <w:color w:val="000000"/>
          <w:szCs w:val="24"/>
          <w:rtl/>
        </w:rPr>
        <w:t xml:space="preserve">، </w:t>
      </w:r>
      <w:hyperlink r:id="rId54" w:history="1">
        <w:r w:rsidR="0064724E" w:rsidRPr="001B7D77">
          <w:rPr>
            <w:rFonts w:cs="B Nazanin"/>
            <w:color w:val="000000"/>
            <w:szCs w:val="24"/>
            <w:rtl/>
          </w:rPr>
          <w:t>دکتر زهرا دیبازر</w:t>
        </w:r>
      </w:hyperlink>
    </w:p>
    <w:p w:rsidR="0064724E" w:rsidRDefault="0064724E" w:rsidP="0064724E">
      <w:pPr>
        <w:bidi/>
        <w:spacing w:line="360" w:lineRule="auto"/>
        <w:rPr>
          <w:rStyle w:val="Strong"/>
          <w:rFonts w:cs="B Nazanin"/>
          <w:b w:val="0"/>
          <w:bCs w:val="0"/>
          <w:color w:val="000000"/>
          <w:szCs w:val="24"/>
          <w:rtl/>
        </w:rPr>
      </w:pPr>
      <w:r w:rsidRPr="0064724E">
        <w:rPr>
          <w:rFonts w:cs="B Nazanin"/>
          <w:b/>
          <w:bCs/>
          <w:szCs w:val="24"/>
        </w:rPr>
        <w:t xml:space="preserve">  </w:t>
      </w:r>
      <w:r w:rsidRPr="0064724E">
        <w:rPr>
          <w:rFonts w:cs="B Nazanin" w:hint="cs"/>
          <w:b/>
          <w:bCs/>
          <w:szCs w:val="24"/>
          <w:rtl/>
        </w:rPr>
        <w:t xml:space="preserve">     </w:t>
      </w:r>
      <w:r w:rsidRPr="0064724E">
        <w:rPr>
          <w:rFonts w:cs="B Nazanin"/>
          <w:b/>
          <w:bCs/>
          <w:szCs w:val="24"/>
        </w:rPr>
        <w:t xml:space="preserve"> </w:t>
      </w:r>
      <w:hyperlink r:id="rId55" w:history="1">
        <w:r w:rsidRPr="0064724E">
          <w:rPr>
            <w:rStyle w:val="abstracttitle"/>
            <w:rFonts w:cs="B Nazanin"/>
            <w:b/>
            <w:bCs/>
            <w:color w:val="000000"/>
            <w:szCs w:val="24"/>
            <w:rtl/>
          </w:rPr>
          <w:t>بررسی وجود پدیده الکتروگالوانیسم علامت‌دار بین پرکردگی‌های آمالگام و کراون‌های فلزی در مخاط دهان بیماران مراجعه کننده به دانشکده دندان‌پزشکی تبریز</w:t>
        </w:r>
      </w:hyperlink>
    </w:p>
    <w:p w:rsidR="0064724E" w:rsidRPr="0064724E" w:rsidRDefault="0064724E" w:rsidP="0064724E">
      <w:pPr>
        <w:bidi/>
        <w:spacing w:line="360" w:lineRule="auto"/>
        <w:rPr>
          <w:rStyle w:val="Strong"/>
          <w:rFonts w:cs="Times New Roman"/>
          <w:b w:val="0"/>
          <w:bCs w:val="0"/>
          <w:color w:val="000000"/>
          <w:szCs w:val="24"/>
          <w:rtl/>
        </w:rPr>
      </w:pPr>
      <w:r w:rsidRPr="001B7D77">
        <w:rPr>
          <w:rFonts w:eastAsia="Calibri" w:cs="B Nazanin" w:hint="cs"/>
          <w:color w:val="000000"/>
          <w:szCs w:val="24"/>
          <w:rtl/>
        </w:rPr>
        <w:t>مجله پزشکی ارومیه،جلد 23،شماره 1</w:t>
      </w:r>
      <w:r>
        <w:rPr>
          <w:rFonts w:eastAsia="Calibri" w:cs="Times New Roman" w:hint="cs"/>
          <w:color w:val="000000"/>
          <w:szCs w:val="24"/>
          <w:rtl/>
        </w:rPr>
        <w:t>:ص 65-59:فروردین 1391</w:t>
      </w:r>
    </w:p>
    <w:p w:rsidR="00DD4826" w:rsidRPr="00EB414F" w:rsidRDefault="00263C84" w:rsidP="00EB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vertAlign w:val="subscript"/>
          <w:rtl/>
          <w:lang w:bidi="fa-IR"/>
        </w:rPr>
      </w:pPr>
      <w:r w:rsidRPr="00A5568E">
        <w:rPr>
          <w:rFonts w:asciiTheme="majorBidi" w:hAnsiTheme="majorBidi" w:cstheme="majorBidi"/>
          <w:b/>
          <w:bCs/>
          <w:sz w:val="24"/>
          <w:szCs w:val="24"/>
          <w:rtl/>
        </w:rPr>
        <w:t>خلاصه مقالات ارائه شده</w:t>
      </w:r>
      <w:r w:rsidR="00EB414F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در کنگره ها</w:t>
      </w:r>
    </w:p>
    <w:p w:rsidR="00367BC5" w:rsidRPr="00A5568E" w:rsidRDefault="00CF133F" w:rsidP="00EB414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5568E">
        <w:rPr>
          <w:rFonts w:asciiTheme="majorBidi" w:hAnsiTheme="majorBidi" w:cstheme="majorBidi"/>
          <w:sz w:val="24"/>
          <w:szCs w:val="24"/>
        </w:rPr>
        <w:t>1-Pouralibaba F</w:t>
      </w:r>
      <w:r w:rsidRPr="00A5568E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624D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b/>
          <w:bCs/>
          <w:sz w:val="24"/>
          <w:szCs w:val="24"/>
        </w:rPr>
        <w:t>Pakdel</w:t>
      </w:r>
      <w:proofErr w:type="spellEnd"/>
      <w:r w:rsidRPr="00A5568E">
        <w:rPr>
          <w:rFonts w:asciiTheme="majorBidi" w:hAnsiTheme="majorBidi" w:cstheme="majorBidi"/>
          <w:b/>
          <w:bCs/>
          <w:sz w:val="24"/>
          <w:szCs w:val="24"/>
        </w:rPr>
        <w:t xml:space="preserve"> F</w:t>
      </w:r>
    </w:p>
    <w:p w:rsidR="0048534A" w:rsidRDefault="00CF133F" w:rsidP="00F4131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5568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24D7B">
        <w:rPr>
          <w:rFonts w:asciiTheme="majorBidi" w:hAnsiTheme="majorBidi" w:cstheme="majorBidi"/>
          <w:b/>
          <w:bCs/>
          <w:sz w:val="24"/>
          <w:szCs w:val="24"/>
        </w:rPr>
        <w:t>strategic</w:t>
      </w:r>
      <w:proofErr w:type="gramEnd"/>
      <w:r w:rsidRPr="00624D7B">
        <w:rPr>
          <w:rFonts w:asciiTheme="majorBidi" w:hAnsiTheme="majorBidi" w:cstheme="majorBidi"/>
          <w:b/>
          <w:bCs/>
          <w:sz w:val="24"/>
          <w:szCs w:val="24"/>
        </w:rPr>
        <w:t xml:space="preserve"> considerations in treatment planning: deciding</w:t>
      </w:r>
      <w:r w:rsidR="00974059" w:rsidRPr="00624D7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63C84" w:rsidRPr="00624D7B">
        <w:rPr>
          <w:rFonts w:asciiTheme="majorBidi" w:hAnsiTheme="majorBidi" w:cstheme="majorBidi"/>
          <w:b/>
          <w:bCs/>
          <w:sz w:val="24"/>
          <w:szCs w:val="24"/>
        </w:rPr>
        <w:t>when to treat ,</w:t>
      </w:r>
      <w:proofErr w:type="spellStart"/>
      <w:r w:rsidR="00263C84" w:rsidRPr="00624D7B">
        <w:rPr>
          <w:rFonts w:asciiTheme="majorBidi" w:hAnsiTheme="majorBidi" w:cstheme="majorBidi"/>
          <w:b/>
          <w:bCs/>
          <w:sz w:val="24"/>
          <w:szCs w:val="24"/>
        </w:rPr>
        <w:t>extract</w:t>
      </w:r>
      <w:r w:rsidR="0048534A" w:rsidRPr="00624D7B">
        <w:rPr>
          <w:rFonts w:asciiTheme="majorBidi" w:hAnsiTheme="majorBidi" w:cstheme="majorBidi"/>
          <w:b/>
          <w:bCs/>
          <w:sz w:val="24"/>
          <w:szCs w:val="24"/>
        </w:rPr>
        <w:t>,or</w:t>
      </w:r>
      <w:proofErr w:type="spellEnd"/>
      <w:r w:rsidR="0048534A" w:rsidRPr="00624D7B">
        <w:rPr>
          <w:rFonts w:asciiTheme="majorBidi" w:hAnsiTheme="majorBidi" w:cstheme="majorBidi"/>
          <w:b/>
          <w:bCs/>
          <w:sz w:val="24"/>
          <w:szCs w:val="24"/>
        </w:rPr>
        <w:t xml:space="preserve"> replace a questionable</w:t>
      </w:r>
      <w:r w:rsidR="0008393F" w:rsidRPr="00624D7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624D7B">
        <w:rPr>
          <w:rFonts w:asciiTheme="majorBidi" w:hAnsiTheme="majorBidi" w:cstheme="majorBidi"/>
          <w:b/>
          <w:bCs/>
          <w:sz w:val="24"/>
          <w:szCs w:val="24"/>
        </w:rPr>
        <w:t>tooth</w:t>
      </w:r>
    </w:p>
    <w:p w:rsidR="00320278" w:rsidRPr="00861E47" w:rsidRDefault="00F4131A" w:rsidP="00861E47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12</w:t>
      </w:r>
      <w:r w:rsidRPr="00F4131A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International congress of Iranian Academy of Restorative Dentistry.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24-26 October 2012, Tabriz, Iran.</w:t>
      </w:r>
      <w:proofErr w:type="gramEnd"/>
    </w:p>
    <w:p w:rsidR="00367BC5" w:rsidRPr="00A5568E" w:rsidRDefault="00CF133F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2-Pourkazemi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M</w:t>
      </w:r>
      <w:proofErr w:type="gramStart"/>
      <w:r w:rsidRPr="00A5568E">
        <w:rPr>
          <w:rFonts w:asciiTheme="majorBidi" w:hAnsiTheme="majorBidi" w:cstheme="majorBidi"/>
          <w:sz w:val="24"/>
          <w:szCs w:val="24"/>
          <w:lang w:bidi="fa-IR"/>
        </w:rPr>
        <w:t>,Jamali</w:t>
      </w:r>
      <w:proofErr w:type="spellEnd"/>
      <w:proofErr w:type="gram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Z,</w:t>
      </w:r>
      <w:r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>Pakdel</w:t>
      </w:r>
      <w:proofErr w:type="spellEnd"/>
      <w:r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F</w:t>
      </w:r>
    </w:p>
    <w:p w:rsidR="00DD4826" w:rsidRPr="00624D7B" w:rsidRDefault="00CF133F" w:rsidP="00EB41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proofErr w:type="gramStart"/>
      <w:r w:rsidRPr="00624D7B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Conservative treatment of </w:t>
      </w:r>
      <w:proofErr w:type="spellStart"/>
      <w:r w:rsidRPr="00624D7B">
        <w:rPr>
          <w:rFonts w:asciiTheme="majorBidi" w:hAnsiTheme="majorBidi" w:cstheme="majorBidi"/>
          <w:b/>
          <w:bCs/>
          <w:sz w:val="24"/>
          <w:szCs w:val="24"/>
          <w:lang w:bidi="fa-IR"/>
        </w:rPr>
        <w:t>hypoplastic</w:t>
      </w:r>
      <w:proofErr w:type="spellEnd"/>
      <w:r w:rsidRPr="00624D7B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molars in children and adolescents.</w:t>
      </w:r>
      <w:proofErr w:type="gramEnd"/>
    </w:p>
    <w:p w:rsidR="00624D7B" w:rsidRPr="00A5568E" w:rsidRDefault="005A1E40" w:rsidP="002103E0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12</w:t>
      </w:r>
      <w:r w:rsidRPr="00F4131A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International congress of Iranian Academy of Restorative Dentistry.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24-26 October 2012, Tabriz, Iran.</w:t>
      </w:r>
      <w:proofErr w:type="gramEnd"/>
    </w:p>
    <w:p w:rsidR="00367BC5" w:rsidRPr="00A5568E" w:rsidRDefault="00F91A90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rtl/>
          <w:lang w:bidi="fa-IR"/>
        </w:rPr>
        <w:t>3</w:t>
      </w:r>
      <w:r w:rsidRPr="00A5568E">
        <w:rPr>
          <w:rFonts w:asciiTheme="majorBidi" w:hAnsiTheme="majorBidi" w:cstheme="majorBidi"/>
          <w:sz w:val="24"/>
          <w:szCs w:val="24"/>
          <w:lang w:bidi="fa-IR"/>
        </w:rPr>
        <w:t>-</w:t>
      </w:r>
      <w:proofErr w:type="spellStart"/>
      <w:r w:rsidR="00E67160" w:rsidRPr="00A5568E">
        <w:rPr>
          <w:rFonts w:asciiTheme="majorBidi" w:hAnsiTheme="majorBidi" w:cstheme="majorBidi"/>
          <w:sz w:val="24"/>
          <w:szCs w:val="24"/>
          <w:lang w:bidi="fa-IR"/>
        </w:rPr>
        <w:t>Fekrazad</w:t>
      </w:r>
      <w:proofErr w:type="spellEnd"/>
      <w:r w:rsidR="00E67160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E67160" w:rsidRPr="00A5568E">
        <w:rPr>
          <w:rFonts w:asciiTheme="majorBidi" w:hAnsiTheme="majorBidi" w:cstheme="majorBidi"/>
          <w:sz w:val="24"/>
          <w:szCs w:val="24"/>
          <w:lang w:bidi="fa-IR"/>
        </w:rPr>
        <w:t>R,Pouralibaba</w:t>
      </w:r>
      <w:proofErr w:type="spellEnd"/>
      <w:r w:rsidR="00E67160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E67160" w:rsidRPr="00A5568E">
        <w:rPr>
          <w:rFonts w:asciiTheme="majorBidi" w:hAnsiTheme="majorBidi" w:cstheme="majorBidi"/>
          <w:sz w:val="24"/>
          <w:szCs w:val="24"/>
          <w:lang w:bidi="fa-IR"/>
        </w:rPr>
        <w:t>F,</w:t>
      </w:r>
      <w:r w:rsidR="00E67160"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>Pakdel</w:t>
      </w:r>
      <w:proofErr w:type="spellEnd"/>
      <w:r w:rsidR="00E67160"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F</w:t>
      </w:r>
    </w:p>
    <w:p w:rsidR="00367BC5" w:rsidRPr="00624D7B" w:rsidRDefault="00E67160" w:rsidP="00EB41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24D7B">
        <w:rPr>
          <w:rFonts w:asciiTheme="majorBidi" w:hAnsiTheme="majorBidi" w:cstheme="majorBidi"/>
          <w:b/>
          <w:bCs/>
          <w:sz w:val="24"/>
          <w:szCs w:val="24"/>
          <w:lang w:bidi="fa-IR"/>
        </w:rPr>
        <w:t>Surface analysis of dental composite resin with laser fluorescence</w:t>
      </w:r>
    </w:p>
    <w:p w:rsidR="00CF133F" w:rsidRDefault="00E67160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>WORID FEDERATION FOR LASER DENTISTRY 2010 DUBAI CONGRESS.9-11 march 2010</w:t>
      </w:r>
    </w:p>
    <w:p w:rsidR="00624D7B" w:rsidRPr="00A5568E" w:rsidRDefault="00624D7B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:rsidR="00367BC5" w:rsidRPr="00A5568E" w:rsidRDefault="00E67160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>4-</w:t>
      </w:r>
      <w:r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>Pakdel F</w:t>
      </w:r>
      <w:r w:rsidRPr="00A5568E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624D7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Pouralibaba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F,</w:t>
      </w:r>
      <w:r w:rsidR="00624D7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Rikhtegaran</w:t>
      </w:r>
      <w:proofErr w:type="spellEnd"/>
      <w:r w:rsidR="00AA5167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S,</w:t>
      </w:r>
      <w:r w:rsidR="00624D7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AA5167" w:rsidRPr="00A5568E">
        <w:rPr>
          <w:rFonts w:asciiTheme="majorBidi" w:hAnsiTheme="majorBidi" w:cstheme="majorBidi"/>
          <w:sz w:val="24"/>
          <w:szCs w:val="24"/>
          <w:lang w:bidi="fa-IR"/>
        </w:rPr>
        <w:t>Sadighi</w:t>
      </w:r>
      <w:proofErr w:type="spellEnd"/>
      <w:r w:rsidR="00AA5167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M</w:t>
      </w:r>
    </w:p>
    <w:p w:rsidR="00367BC5" w:rsidRPr="00624D7B" w:rsidRDefault="00AA5167" w:rsidP="00EB41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24D7B">
        <w:rPr>
          <w:rFonts w:asciiTheme="majorBidi" w:hAnsiTheme="majorBidi" w:cstheme="majorBidi"/>
          <w:b/>
          <w:bCs/>
          <w:sz w:val="24"/>
          <w:szCs w:val="24"/>
          <w:lang w:bidi="fa-IR"/>
        </w:rPr>
        <w:t>Laser assisted caries control treatments in a Meth mouth case</w:t>
      </w:r>
    </w:p>
    <w:p w:rsidR="00EB414F" w:rsidRPr="00A5568E" w:rsidRDefault="00AA5167" w:rsidP="00E55B10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WORID FEDERATION FOR LASER DENTISTRY</w:t>
      </w:r>
      <w:r w:rsidR="00155D2B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2012 Barcelona.26-28 </w:t>
      </w:r>
      <w:proofErr w:type="spellStart"/>
      <w:proofErr w:type="gramStart"/>
      <w:r w:rsidRPr="00A5568E">
        <w:rPr>
          <w:rFonts w:asciiTheme="majorBidi" w:hAnsiTheme="majorBidi" w:cstheme="majorBidi"/>
          <w:sz w:val="24"/>
          <w:szCs w:val="24"/>
          <w:lang w:bidi="fa-IR"/>
        </w:rPr>
        <w:t>april</w:t>
      </w:r>
      <w:proofErr w:type="spellEnd"/>
      <w:proofErr w:type="gram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2012</w:t>
      </w:r>
    </w:p>
    <w:p w:rsidR="00367BC5" w:rsidRPr="00A5568E" w:rsidRDefault="00BA45AC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lastRenderedPageBreak/>
        <w:t>5-M.Samiei</w:t>
      </w:r>
      <w:proofErr w:type="gramStart"/>
      <w:r w:rsidRPr="00A5568E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>F.Pakdel</w:t>
      </w:r>
      <w:r w:rsidRPr="00A5568E">
        <w:rPr>
          <w:rFonts w:asciiTheme="majorBidi" w:hAnsiTheme="majorBidi" w:cstheme="majorBidi"/>
          <w:sz w:val="24"/>
          <w:szCs w:val="24"/>
          <w:lang w:bidi="fa-IR"/>
        </w:rPr>
        <w:t>,S.M</w:t>
      </w:r>
      <w:proofErr w:type="gram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Vahid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Pakdel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367BC5" w:rsidRPr="00624D7B" w:rsidRDefault="00BA45AC" w:rsidP="00EB41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24D7B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Apical </w:t>
      </w:r>
      <w:proofErr w:type="spellStart"/>
      <w:r w:rsidRPr="00624D7B">
        <w:rPr>
          <w:rFonts w:asciiTheme="majorBidi" w:hAnsiTheme="majorBidi" w:cstheme="majorBidi"/>
          <w:b/>
          <w:bCs/>
          <w:sz w:val="24"/>
          <w:szCs w:val="24"/>
          <w:lang w:bidi="fa-IR"/>
        </w:rPr>
        <w:t>microleakage</w:t>
      </w:r>
      <w:proofErr w:type="spellEnd"/>
      <w:r w:rsidRPr="00624D7B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of CEM cement in laser prepared Root-End Cavities.</w:t>
      </w:r>
    </w:p>
    <w:p w:rsidR="00BA45AC" w:rsidRDefault="00BA45AC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The 6nd Annual Meeting of the IADR Iranian </w:t>
      </w:r>
      <w:proofErr w:type="gramStart"/>
      <w:r w:rsidRPr="00A5568E">
        <w:rPr>
          <w:rFonts w:asciiTheme="majorBidi" w:hAnsiTheme="majorBidi" w:cstheme="majorBidi"/>
          <w:sz w:val="24"/>
          <w:szCs w:val="24"/>
          <w:lang w:bidi="fa-IR"/>
        </w:rPr>
        <w:t>Division ,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Shahid</w:t>
      </w:r>
      <w:proofErr w:type="spellEnd"/>
      <w:proofErr w:type="gram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Beheshti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University of Medical Sciences.29-30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december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2011</w:t>
      </w:r>
    </w:p>
    <w:p w:rsidR="00624D7B" w:rsidRPr="00A5568E" w:rsidRDefault="00624D7B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:rsidR="00624D7B" w:rsidRDefault="00BA45AC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>6-</w:t>
      </w:r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Mohammad </w:t>
      </w:r>
      <w:proofErr w:type="spellStart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>Samiei</w:t>
      </w:r>
      <w:proofErr w:type="gramStart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B77826"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>Farzaneh</w:t>
      </w:r>
      <w:proofErr w:type="spellEnd"/>
      <w:proofErr w:type="gramEnd"/>
      <w:r w:rsidR="00B77826"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proofErr w:type="spellStart"/>
      <w:r w:rsidR="00B77826"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>Pakdel</w:t>
      </w:r>
      <w:proofErr w:type="spellEnd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proofErr w:type="spellStart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>Seyyed</w:t>
      </w:r>
      <w:proofErr w:type="spellEnd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Mahdi </w:t>
      </w:r>
      <w:proofErr w:type="spellStart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>vahid</w:t>
      </w:r>
      <w:proofErr w:type="spellEnd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>Pakdel</w:t>
      </w:r>
      <w:proofErr w:type="spellEnd"/>
      <w:r w:rsidR="00B77826" w:rsidRPr="00A5568E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EB414F" w:rsidRDefault="00B77826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EB41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Evaluation of the Efficacy of Dental Laser </w:t>
      </w:r>
      <w:proofErr w:type="gramStart"/>
      <w:r w:rsidRPr="00EB414F">
        <w:rPr>
          <w:rFonts w:asciiTheme="majorBidi" w:hAnsiTheme="majorBidi" w:cstheme="majorBidi"/>
          <w:b/>
          <w:bCs/>
          <w:sz w:val="24"/>
          <w:szCs w:val="24"/>
          <w:lang w:bidi="fa-IR"/>
        </w:rPr>
        <w:t>During</w:t>
      </w:r>
      <w:proofErr w:type="gramEnd"/>
      <w:r w:rsidRPr="00EB41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Nonsurgical </w:t>
      </w:r>
      <w:proofErr w:type="spellStart"/>
      <w:r w:rsidRPr="00EB414F">
        <w:rPr>
          <w:rFonts w:asciiTheme="majorBidi" w:hAnsiTheme="majorBidi" w:cstheme="majorBidi"/>
          <w:b/>
          <w:bCs/>
          <w:sz w:val="24"/>
          <w:szCs w:val="24"/>
          <w:lang w:bidi="fa-IR"/>
        </w:rPr>
        <w:t>EndodonticRetreatment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A45AC" w:rsidRDefault="00B77826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Second pan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arab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endodontic congress.1-3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jan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2012</w:t>
      </w:r>
      <w:proofErr w:type="gramStart"/>
      <w:r w:rsidRPr="00A5568E">
        <w:rPr>
          <w:rFonts w:asciiTheme="majorBidi" w:hAnsiTheme="majorBidi" w:cstheme="majorBidi"/>
          <w:sz w:val="24"/>
          <w:szCs w:val="24"/>
          <w:lang w:bidi="fa-IR"/>
        </w:rPr>
        <w:t>,Dubai</w:t>
      </w:r>
      <w:proofErr w:type="gramEnd"/>
      <w:r w:rsidRPr="00A5568E">
        <w:rPr>
          <w:rFonts w:asciiTheme="majorBidi" w:hAnsiTheme="majorBidi" w:cstheme="majorBidi"/>
          <w:sz w:val="24"/>
          <w:szCs w:val="24"/>
          <w:lang w:bidi="fa-IR"/>
        </w:rPr>
        <w:t>-UAE</w:t>
      </w:r>
    </w:p>
    <w:p w:rsidR="00EB414F" w:rsidRPr="00A5568E" w:rsidRDefault="00EB414F" w:rsidP="00EB414F">
      <w:p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:rsidR="009331E2" w:rsidRPr="00EB414F" w:rsidRDefault="005D3AFF" w:rsidP="00EB41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>7-</w:t>
      </w:r>
      <w:r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Farzaneh </w:t>
      </w:r>
      <w:proofErr w:type="spellStart"/>
      <w:r w:rsidRPr="00A5568E">
        <w:rPr>
          <w:rFonts w:asciiTheme="majorBidi" w:hAnsiTheme="majorBidi" w:cstheme="majorBidi"/>
          <w:b/>
          <w:bCs/>
          <w:sz w:val="24"/>
          <w:szCs w:val="24"/>
          <w:lang w:bidi="fa-IR"/>
        </w:rPr>
        <w:t>Pakdel</w:t>
      </w:r>
      <w:proofErr w:type="gramStart"/>
      <w:r w:rsidRPr="00A5568E">
        <w:rPr>
          <w:rFonts w:asciiTheme="majorBidi" w:hAnsiTheme="majorBidi" w:cstheme="majorBidi"/>
          <w:sz w:val="24"/>
          <w:szCs w:val="24"/>
          <w:lang w:bidi="fa-IR"/>
        </w:rPr>
        <w:t>,Firouz</w:t>
      </w:r>
      <w:proofErr w:type="spellEnd"/>
      <w:proofErr w:type="gram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A5568E">
        <w:rPr>
          <w:rFonts w:asciiTheme="majorBidi" w:hAnsiTheme="majorBidi" w:cstheme="majorBidi"/>
          <w:sz w:val="24"/>
          <w:szCs w:val="24"/>
          <w:lang w:bidi="fa-IR"/>
        </w:rPr>
        <w:t>Pouralibaba.The</w:t>
      </w:r>
      <w:proofErr w:type="spell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aging patient with </w:t>
      </w:r>
      <w:proofErr w:type="spellStart"/>
      <w:r w:rsidR="009331E2" w:rsidRPr="00EB414F">
        <w:rPr>
          <w:rFonts w:asciiTheme="majorBidi" w:hAnsiTheme="majorBidi" w:cstheme="majorBidi"/>
          <w:b/>
          <w:bCs/>
          <w:sz w:val="24"/>
          <w:szCs w:val="24"/>
          <w:lang w:bidi="fa-IR"/>
        </w:rPr>
        <w:t>hemophilia:complications,comorbidities,and</w:t>
      </w:r>
      <w:proofErr w:type="spellEnd"/>
      <w:r w:rsidR="009331E2" w:rsidRPr="00EB41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management issues.</w:t>
      </w:r>
    </w:p>
    <w:p w:rsidR="009331E2" w:rsidRDefault="009331E2" w:rsidP="00EB414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rtl/>
          <w:lang w:bidi="fa-IR"/>
        </w:rPr>
        <w:t>پانزدهمین کنگره بین المللی دانشگاه آزاد اسلامی واحد تبریز-تابستان 1391</w:t>
      </w:r>
    </w:p>
    <w:p w:rsidR="00EB414F" w:rsidRPr="00A5568E" w:rsidRDefault="00EB414F" w:rsidP="00EB414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9331E2" w:rsidRDefault="009331E2" w:rsidP="00EB414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A5568E">
        <w:rPr>
          <w:rFonts w:asciiTheme="majorBidi" w:hAnsiTheme="majorBidi" w:cstheme="majorBidi"/>
          <w:color w:val="000000" w:themeColor="text1"/>
          <w:sz w:val="24"/>
          <w:szCs w:val="24"/>
          <w:rtl/>
        </w:rPr>
        <w:t>8-حسین اسلامی˓</w:t>
      </w:r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فرزانه پاکدل</w:t>
      </w:r>
      <w:r w:rsidRPr="00A5568E">
        <w:rPr>
          <w:rFonts w:asciiTheme="majorBidi" w:hAnsiTheme="majorBidi" w:cstheme="majorBidi"/>
          <w:color w:val="000000" w:themeColor="text1"/>
          <w:sz w:val="24"/>
          <w:szCs w:val="24"/>
          <w:rtl/>
        </w:rPr>
        <w:t>˓اکبر منتظمی.شیوع علائم و نشانه های مفصل گیجگاهی فکی در بیماران مراجعه کننده به مرکز بهداشتی درمانی کلیبر.</w:t>
      </w:r>
      <w:r w:rsidRPr="00A5568E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پانزدهمین کنگره بین المللی دانشگاه آزاد اسلامی واحد تبریز-تابستان 1391</w:t>
      </w:r>
    </w:p>
    <w:p w:rsidR="00A830D6" w:rsidRPr="00A5568E" w:rsidRDefault="00A830D6" w:rsidP="002103E0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EB414F" w:rsidRDefault="00B20284" w:rsidP="00EB414F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A5568E">
        <w:rPr>
          <w:rFonts w:asciiTheme="majorBidi" w:hAnsiTheme="majorBidi" w:cstheme="majorBidi"/>
          <w:color w:val="000000" w:themeColor="text1"/>
          <w:sz w:val="24"/>
          <w:szCs w:val="24"/>
          <w:rtl/>
        </w:rPr>
        <w:t>9</w:t>
      </w:r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Hosein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Eslami,Zahra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Jamali,</w:t>
      </w:r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EB414F" w:rsidRDefault="00B20284" w:rsidP="00EB414F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Dental Management of Down </w:t>
      </w:r>
      <w:proofErr w:type="gramStart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Syndrome</w:t>
      </w:r>
      <w:proofErr w:type="gram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10EF3" w:rsidRPr="00A5568E" w:rsidRDefault="00910EF3" w:rsidP="00824C8E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The first international congress of special care in dentistry.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20284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31 october</w:t>
      </w:r>
      <w:proofErr w:type="gramStart"/>
      <w:r w:rsidR="00B20284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,1</w:t>
      </w:r>
      <w:proofErr w:type="gramEnd"/>
      <w:r w:rsidR="00B20284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-2 November 2012</w:t>
      </w:r>
      <w:r w:rsidR="00283FF8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 w:rsidR="00B20284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Mashad-Iran</w:t>
      </w:r>
    </w:p>
    <w:p w:rsidR="00EB414F" w:rsidRDefault="00B20284" w:rsidP="00EB414F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A5568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10-</w:t>
      </w:r>
      <w:r w:rsidR="00283FF8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Hosein </w:t>
      </w:r>
      <w:proofErr w:type="spellStart"/>
      <w:r w:rsidR="00283FF8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Eslami</w:t>
      </w:r>
      <w:proofErr w:type="gramStart"/>
      <w:r w:rsidR="00283FF8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,Zahra</w:t>
      </w:r>
      <w:proofErr w:type="spellEnd"/>
      <w:proofErr w:type="gramEnd"/>
      <w:r w:rsidR="00283FF8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283FF8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Jamali,</w:t>
      </w:r>
      <w:r w:rsidR="00283FF8"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="00283FF8"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83FF8"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="00283FF8"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EB414F" w:rsidRDefault="00283FF8" w:rsidP="00EB414F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gram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Contraindication</w:t>
      </w:r>
      <w:r w:rsidR="00EB414F">
        <w:rPr>
          <w:rFonts w:asciiTheme="majorBidi" w:hAnsiTheme="majorBidi" w:cstheme="majorBidi"/>
          <w:color w:val="000000" w:themeColor="text1"/>
          <w:sz w:val="24"/>
          <w:szCs w:val="24"/>
        </w:rPr>
        <w:t>s of Dental Implants placement.</w:t>
      </w:r>
      <w:proofErr w:type="gramEnd"/>
    </w:p>
    <w:p w:rsidR="00910EF3" w:rsidRDefault="00910EF3" w:rsidP="00910EF3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The first international congress of special care in dentistry.</w:t>
      </w:r>
      <w:proofErr w:type="gramEnd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31 october</w:t>
      </w:r>
      <w:proofErr w:type="gramStart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>,1</w:t>
      </w:r>
      <w:proofErr w:type="gramEnd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>-2 November 2012;Mashad-Iran</w:t>
      </w:r>
    </w:p>
    <w:p w:rsidR="00910EF3" w:rsidRDefault="00910EF3" w:rsidP="00910EF3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B414F" w:rsidRDefault="00283FF8" w:rsidP="00910EF3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A5568E">
        <w:rPr>
          <w:rFonts w:asciiTheme="majorBidi" w:hAnsiTheme="majorBidi" w:cstheme="majorBidi"/>
          <w:color w:val="000000" w:themeColor="text1"/>
          <w:sz w:val="24"/>
          <w:szCs w:val="24"/>
          <w:rtl/>
        </w:rPr>
        <w:t>11</w:t>
      </w:r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 Zahra 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Jamali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Hosein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Eslami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,</w:t>
      </w:r>
      <w:proofErr w:type="spellStart"/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EB414F" w:rsidRPr="00EB414F" w:rsidRDefault="00283FF8" w:rsidP="00EB414F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proofErr w:type="spellStart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Temporomandibular</w:t>
      </w:r>
      <w:proofErr w:type="spellEnd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Joint </w:t>
      </w:r>
      <w:proofErr w:type="spellStart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Disordor</w:t>
      </w:r>
      <w:proofErr w:type="spellEnd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</w:t>
      </w:r>
      <w:proofErr w:type="spellStart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Symptoms</w:t>
      </w:r>
      <w:proofErr w:type="gramStart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,C</w:t>
      </w:r>
      <w:proofErr w:type="spellEnd"/>
      <w:proofErr w:type="gramEnd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auses,Diagnosis,and</w:t>
      </w:r>
      <w:proofErr w:type="spellEnd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Treatment. </w:t>
      </w:r>
    </w:p>
    <w:p w:rsidR="00EB414F" w:rsidRDefault="00910EF3" w:rsidP="00EB414F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>The first international congress of special care in dentistry.</w:t>
      </w:r>
      <w:proofErr w:type="gramEnd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31 october</w:t>
      </w:r>
      <w:proofErr w:type="gramStart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>,1</w:t>
      </w:r>
      <w:proofErr w:type="gramEnd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>-2 November 2012;Mashad-Iran</w:t>
      </w:r>
    </w:p>
    <w:p w:rsidR="00910EF3" w:rsidRPr="00A5568E" w:rsidRDefault="00910EF3" w:rsidP="00EB414F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</w:p>
    <w:p w:rsidR="00EB414F" w:rsidRDefault="00283FF8" w:rsidP="00EB414F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12- 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Hosein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Eslami</w:t>
      </w:r>
      <w:proofErr w:type="gram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,Zahra</w:t>
      </w:r>
      <w:proofErr w:type="spellEnd"/>
      <w:proofErr w:type="gram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Jamali,</w:t>
      </w:r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Farzaneh</w:t>
      </w:r>
      <w:proofErr w:type="spellEnd"/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5568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Pakdel</w:t>
      </w:r>
      <w:proofErr w:type="spellEnd"/>
      <w:r w:rsidRPr="00A5568E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EB414F" w:rsidRPr="00EB414F" w:rsidRDefault="00283FF8" w:rsidP="00EB414F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Bisphosphonate – Related Osteonecrosis of </w:t>
      </w:r>
      <w:proofErr w:type="gramStart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The</w:t>
      </w:r>
      <w:proofErr w:type="gramEnd"/>
      <w:r w:rsidRPr="00EB414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Jaw.</w:t>
      </w:r>
    </w:p>
    <w:p w:rsidR="008C1AD3" w:rsidRDefault="00910EF3" w:rsidP="00910EF3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</w:rPr>
      </w:pPr>
      <w:proofErr w:type="gramStart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>The first international congress of special care in dentistry.</w:t>
      </w:r>
      <w:proofErr w:type="gramEnd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31 october</w:t>
      </w:r>
      <w:proofErr w:type="gramStart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>,1</w:t>
      </w:r>
      <w:proofErr w:type="gramEnd"/>
      <w:r w:rsidRPr="00910EF3">
        <w:rPr>
          <w:rFonts w:asciiTheme="majorBidi" w:hAnsiTheme="majorBidi" w:cstheme="majorBidi"/>
          <w:color w:val="000000" w:themeColor="text1"/>
          <w:sz w:val="24"/>
          <w:szCs w:val="24"/>
        </w:rPr>
        <w:t>-2 November 2012;Mashad-Iran</w:t>
      </w:r>
    </w:p>
    <w:p w:rsidR="00EB414F" w:rsidRPr="00A5568E" w:rsidRDefault="00EB414F" w:rsidP="00EB414F">
      <w:pPr>
        <w:spacing w:line="360" w:lineRule="auto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</w:pPr>
    </w:p>
    <w:p w:rsidR="00EB414F" w:rsidRDefault="008C1AD3" w:rsidP="00EB414F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A5568E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13- </w:t>
      </w:r>
      <w:proofErr w:type="spellStart"/>
      <w:r w:rsidRPr="00A5568E">
        <w:rPr>
          <w:rFonts w:asciiTheme="majorBidi" w:hAnsiTheme="majorBidi" w:cstheme="majorBidi"/>
          <w:color w:val="000000"/>
          <w:sz w:val="24"/>
          <w:szCs w:val="24"/>
        </w:rPr>
        <w:t>Pouralibaba</w:t>
      </w:r>
      <w:proofErr w:type="spellEnd"/>
      <w:r w:rsidRPr="00A5568E">
        <w:rPr>
          <w:rFonts w:asciiTheme="majorBidi" w:hAnsiTheme="majorBidi" w:cstheme="majorBidi"/>
          <w:color w:val="000000"/>
          <w:sz w:val="24"/>
          <w:szCs w:val="24"/>
        </w:rPr>
        <w:t xml:space="preserve"> F, </w:t>
      </w:r>
      <w:proofErr w:type="spellStart"/>
      <w:r w:rsidRPr="00A5568E">
        <w:rPr>
          <w:rFonts w:asciiTheme="majorBidi" w:hAnsiTheme="majorBidi" w:cstheme="majorBidi"/>
          <w:color w:val="000000"/>
          <w:sz w:val="24"/>
          <w:szCs w:val="24"/>
        </w:rPr>
        <w:t>Fekrazad</w:t>
      </w:r>
      <w:proofErr w:type="spellEnd"/>
      <w:r w:rsidRPr="00A5568E">
        <w:rPr>
          <w:rFonts w:asciiTheme="majorBidi" w:hAnsiTheme="majorBidi" w:cstheme="majorBidi"/>
          <w:color w:val="000000"/>
          <w:sz w:val="24"/>
          <w:szCs w:val="24"/>
        </w:rPr>
        <w:t xml:space="preserve"> R, </w:t>
      </w:r>
      <w:proofErr w:type="spellStart"/>
      <w:r w:rsidRPr="00A5568E">
        <w:rPr>
          <w:rFonts w:asciiTheme="majorBidi" w:hAnsiTheme="majorBidi" w:cstheme="majorBidi"/>
          <w:b/>
          <w:bCs/>
          <w:color w:val="000000"/>
          <w:sz w:val="24"/>
          <w:szCs w:val="24"/>
        </w:rPr>
        <w:t>Pakde</w:t>
      </w:r>
      <w:proofErr w:type="spellEnd"/>
      <w:r w:rsidRPr="00A5568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F</w:t>
      </w:r>
      <w:r w:rsidRPr="00A5568E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A5568E">
        <w:rPr>
          <w:rFonts w:asciiTheme="majorBidi" w:hAnsiTheme="majorBidi" w:cstheme="majorBidi"/>
          <w:color w:val="000000"/>
          <w:sz w:val="24"/>
          <w:szCs w:val="24"/>
        </w:rPr>
        <w:t>Samii</w:t>
      </w:r>
      <w:proofErr w:type="spellEnd"/>
      <w:r w:rsidRPr="00A5568E">
        <w:rPr>
          <w:rFonts w:asciiTheme="majorBidi" w:hAnsiTheme="majorBidi" w:cstheme="majorBidi"/>
          <w:color w:val="000000"/>
          <w:sz w:val="24"/>
          <w:szCs w:val="24"/>
        </w:rPr>
        <w:t xml:space="preserve"> M, </w:t>
      </w:r>
      <w:proofErr w:type="spellStart"/>
      <w:r w:rsidRPr="00A5568E">
        <w:rPr>
          <w:rFonts w:asciiTheme="majorBidi" w:hAnsiTheme="majorBidi" w:cstheme="majorBidi"/>
          <w:color w:val="000000"/>
          <w:sz w:val="24"/>
          <w:szCs w:val="24"/>
        </w:rPr>
        <w:t>Rikhtegaran</w:t>
      </w:r>
      <w:proofErr w:type="spellEnd"/>
      <w:r w:rsidRPr="00A5568E">
        <w:rPr>
          <w:rFonts w:asciiTheme="majorBidi" w:hAnsiTheme="majorBidi" w:cstheme="majorBidi"/>
          <w:color w:val="000000"/>
          <w:sz w:val="24"/>
          <w:szCs w:val="24"/>
        </w:rPr>
        <w:t xml:space="preserve"> S. </w:t>
      </w:r>
    </w:p>
    <w:p w:rsidR="00EB414F" w:rsidRPr="00EB414F" w:rsidRDefault="008C1AD3" w:rsidP="00EB414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EB414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Correlation between surface roughness measurement and </w:t>
      </w:r>
      <w:proofErr w:type="spellStart"/>
      <w:r w:rsidRPr="00EB414F">
        <w:rPr>
          <w:rFonts w:asciiTheme="majorBidi" w:hAnsiTheme="majorBidi" w:cstheme="majorBidi"/>
          <w:b/>
          <w:bCs/>
          <w:color w:val="000000"/>
          <w:sz w:val="24"/>
          <w:szCs w:val="24"/>
        </w:rPr>
        <w:t>Diagnodent</w:t>
      </w:r>
      <w:proofErr w:type="spellEnd"/>
      <w:r w:rsidRPr="00EB414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values of methylene blue painted RMGI samples.</w:t>
      </w:r>
      <w:r w:rsidR="00EF777D" w:rsidRPr="00EB414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</w:p>
    <w:p w:rsidR="00283FF8" w:rsidRDefault="00EF777D" w:rsidP="00EB414F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WORID FEDERATION FOR LASER DENTISTRY 2012 Barcelona.26-28 </w:t>
      </w:r>
      <w:proofErr w:type="spellStart"/>
      <w:proofErr w:type="gramStart"/>
      <w:r w:rsidRPr="00A5568E">
        <w:rPr>
          <w:rFonts w:asciiTheme="majorBidi" w:hAnsiTheme="majorBidi" w:cstheme="majorBidi"/>
          <w:sz w:val="24"/>
          <w:szCs w:val="24"/>
          <w:lang w:bidi="fa-IR"/>
        </w:rPr>
        <w:t>april</w:t>
      </w:r>
      <w:proofErr w:type="spellEnd"/>
      <w:proofErr w:type="gramEnd"/>
      <w:r w:rsidRPr="00A5568E">
        <w:rPr>
          <w:rFonts w:asciiTheme="majorBidi" w:hAnsiTheme="majorBidi" w:cstheme="majorBidi"/>
          <w:sz w:val="24"/>
          <w:szCs w:val="24"/>
          <w:lang w:bidi="fa-IR"/>
        </w:rPr>
        <w:t xml:space="preserve"> 2012</w:t>
      </w:r>
    </w:p>
    <w:p w:rsidR="00EB414F" w:rsidRPr="00A5568E" w:rsidRDefault="00EB414F" w:rsidP="00EB414F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430CD3" w:rsidRDefault="00430CD3" w:rsidP="00824C8E">
      <w:pPr>
        <w:bidi/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A5568E">
        <w:rPr>
          <w:rFonts w:asciiTheme="majorBidi" w:hAnsiTheme="majorBidi" w:cstheme="majorBidi"/>
          <w:sz w:val="24"/>
          <w:szCs w:val="24"/>
          <w:rtl/>
          <w:lang w:bidi="fa-IR"/>
        </w:rPr>
        <w:t xml:space="preserve">14_ </w:t>
      </w:r>
      <w:r w:rsidRPr="00A5568E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فیروز پورعلی بابا، رضا فکرآزاد، سهند ریخته گران، </w:t>
      </w:r>
      <w:r w:rsidRPr="00A5568E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  <w:t>فرزانه پاکدل</w:t>
      </w:r>
      <w:r w:rsidRPr="00A5568E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>، مهرنوش صدیقی شمامی. ارزیابی امکان استفاده از لیزر فلوئورنس به همراه رنگ آمیزی متیلن بلو در تشخیص تفاوت خشونت سطحی کامپوزیتهای دندانی در طی اعمال اتمام و پرداخت سطحی.  دهمین کنگره بین المللی انجمن متخصصین داندانپزشکی ترمیمی ایران، تهران، 1389</w:t>
      </w:r>
    </w:p>
    <w:p w:rsidR="004230AC" w:rsidRDefault="004230AC" w:rsidP="004230AC">
      <w:pPr>
        <w:bidi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fa-IR"/>
        </w:rPr>
      </w:pPr>
    </w:p>
    <w:p w:rsidR="00995F83" w:rsidRDefault="00995F83" w:rsidP="00995F83">
      <w:pPr>
        <w:bidi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fa-IR"/>
        </w:rPr>
      </w:pPr>
    </w:p>
    <w:p w:rsidR="00995F83" w:rsidRPr="00430CD3" w:rsidRDefault="00995F83" w:rsidP="00995F83">
      <w:pPr>
        <w:bidi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fa-IR"/>
        </w:rPr>
      </w:pPr>
    </w:p>
    <w:p w:rsidR="00A23FCF" w:rsidRPr="004B433C" w:rsidRDefault="00F7704A" w:rsidP="00F7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left" w:pos="6097"/>
        </w:tabs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lastRenderedPageBreak/>
        <w:tab/>
      </w:r>
      <w:r w:rsidR="007B792D" w:rsidRPr="004B433C">
        <w:rPr>
          <w:rFonts w:hint="cs"/>
          <w:b/>
          <w:bCs/>
          <w:color w:val="000000" w:themeColor="text1"/>
          <w:sz w:val="24"/>
          <w:szCs w:val="24"/>
          <w:rtl/>
        </w:rPr>
        <w:t>پایاننامه های دفاع شده</w:t>
      </w:r>
      <w:r>
        <w:rPr>
          <w:b/>
          <w:bCs/>
          <w:color w:val="000000" w:themeColor="text1"/>
          <w:sz w:val="24"/>
          <w:szCs w:val="24"/>
          <w:rtl/>
        </w:rPr>
        <w:tab/>
      </w:r>
    </w:p>
    <w:p w:rsidR="00995F83" w:rsidRPr="00E55B10" w:rsidRDefault="00995F83" w:rsidP="00E55B10">
      <w:pPr>
        <w:pStyle w:val="ListParagraph"/>
        <w:numPr>
          <w:ilvl w:val="0"/>
          <w:numId w:val="32"/>
        </w:numPr>
        <w:tabs>
          <w:tab w:val="right" w:pos="810"/>
        </w:tabs>
        <w:bidi/>
        <w:spacing w:line="360" w:lineRule="auto"/>
        <w:rPr>
          <w:rFonts w:ascii="Tahoma" w:hAnsi="Tahoma" w:cs="Tahoma"/>
          <w:color w:val="000000"/>
          <w:shd w:val="clear" w:color="auto" w:fill="D9EDF7"/>
        </w:rPr>
      </w:pPr>
      <w:r w:rsidRPr="00E55B10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E55B1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E55B10">
        <w:rPr>
          <w:color w:val="000000" w:themeColor="text1"/>
          <w:sz w:val="24"/>
          <w:szCs w:val="24"/>
        </w:rPr>
        <w:t xml:space="preserve"> </w:t>
      </w:r>
      <w:r w:rsidRPr="00E55B10">
        <w:rPr>
          <w:rFonts w:hint="cs"/>
          <w:color w:val="000000" w:themeColor="text1"/>
          <w:sz w:val="24"/>
          <w:szCs w:val="24"/>
          <w:rtl/>
        </w:rPr>
        <w:t>"</w:t>
      </w:r>
      <w:r w:rsidRPr="00995F83">
        <w:rPr>
          <w:rFonts w:hint="cs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پروفیلاکسی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آنتی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بیوتیکی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در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بیماران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تحت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همودیالیز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برای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انجام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درمان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های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دندانپزشکی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":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مطالعه</w:t>
      </w:r>
      <w:r w:rsidRPr="00E55B10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E55B10">
        <w:rPr>
          <w:rFonts w:cs="Arial" w:hint="cs"/>
          <w:color w:val="000000" w:themeColor="text1"/>
          <w:sz w:val="24"/>
          <w:szCs w:val="24"/>
          <w:rtl/>
        </w:rPr>
        <w:t>متاآنالیز</w:t>
      </w:r>
      <w:r w:rsidR="00E55B10" w:rsidRPr="00E55B10">
        <w:rPr>
          <w:rFonts w:cs="Arial"/>
          <w:color w:val="000000" w:themeColor="text1"/>
          <w:sz w:val="24"/>
          <w:szCs w:val="24"/>
        </w:rPr>
        <w:t>1400</w:t>
      </w:r>
    </w:p>
    <w:p w:rsidR="00995F83" w:rsidRPr="00995F83" w:rsidRDefault="00995F83" w:rsidP="00995F83">
      <w:pPr>
        <w:pStyle w:val="ListParagraph"/>
        <w:tabs>
          <w:tab w:val="right" w:pos="810"/>
        </w:tabs>
        <w:bidi/>
        <w:spacing w:line="360" w:lineRule="auto"/>
        <w:ind w:left="810"/>
        <w:rPr>
          <w:rFonts w:ascii="Tahoma" w:hAnsi="Tahoma" w:cs="Tahoma"/>
          <w:color w:val="000000"/>
          <w:shd w:val="clear" w:color="auto" w:fill="D9EDF7"/>
        </w:rPr>
      </w:pPr>
    </w:p>
    <w:p w:rsidR="00D1056B" w:rsidRPr="00F7704A" w:rsidRDefault="00D1056B" w:rsidP="00995F83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rFonts w:ascii="Tahoma" w:hAnsi="Tahoma" w:cs="Tahoma"/>
          <w:color w:val="000000"/>
          <w:shd w:val="clear" w:color="auto" w:fill="D9EDF7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</w:t>
      </w:r>
      <w:r w:rsidR="004E75BF" w:rsidRPr="00F7704A">
        <w:rPr>
          <w:rFonts w:ascii="Tahoma" w:hAnsi="Tahoma" w:cs="Tahoma"/>
          <w:color w:val="000000"/>
          <w:rtl/>
        </w:rPr>
        <w:t>بررسی میزان پروتئین شوک حرارتی70</w:t>
      </w:r>
      <w:r w:rsidR="004E75BF" w:rsidRPr="00F7704A">
        <w:rPr>
          <w:rFonts w:ascii="Tahoma" w:hAnsi="Tahoma" w:cs="Tahoma"/>
          <w:color w:val="000000"/>
        </w:rPr>
        <w:t xml:space="preserve"> ((HSP-70 </w:t>
      </w:r>
      <w:r w:rsidR="004E75BF" w:rsidRPr="00F7704A">
        <w:rPr>
          <w:rFonts w:ascii="Tahoma" w:hAnsi="Tahoma" w:cs="Tahoma"/>
          <w:color w:val="000000"/>
          <w:rtl/>
        </w:rPr>
        <w:t>در ضایعات پیش بدخیم دهانی : مرور نظام مند</w:t>
      </w:r>
      <w:r w:rsidR="004E75BF" w:rsidRPr="00F7704A">
        <w:rPr>
          <w:rFonts w:ascii="Tahoma" w:hAnsi="Tahoma" w:cs="Tahoma" w:hint="cs"/>
          <w:color w:val="000000"/>
          <w:rtl/>
        </w:rPr>
        <w:t>"</w:t>
      </w:r>
      <w:r w:rsidR="004E75BF" w:rsidRPr="00F7704A">
        <w:rPr>
          <w:rFonts w:ascii="Tahoma" w:hAnsi="Tahoma" w:cs="Tahoma"/>
          <w:color w:val="000000"/>
        </w:rPr>
        <w:t>1399</w:t>
      </w:r>
    </w:p>
    <w:p w:rsidR="00F7704A" w:rsidRPr="00B76AD0" w:rsidRDefault="00F7704A" w:rsidP="00F7704A">
      <w:pPr>
        <w:pStyle w:val="ListParagraph"/>
        <w:tabs>
          <w:tab w:val="right" w:pos="810"/>
        </w:tabs>
        <w:bidi/>
        <w:spacing w:line="360" w:lineRule="auto"/>
        <w:ind w:left="810"/>
        <w:rPr>
          <w:rFonts w:ascii="Tahoma" w:hAnsi="Tahoma" w:cs="Tahoma"/>
          <w:color w:val="000000"/>
          <w:shd w:val="clear" w:color="auto" w:fill="D9EDF7"/>
        </w:rPr>
      </w:pPr>
    </w:p>
    <w:p w:rsidR="00F7704A" w:rsidRPr="00F7704A" w:rsidRDefault="004E75BF" w:rsidP="00F7704A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F7704A">
        <w:rPr>
          <w:rFonts w:hint="cs"/>
          <w:color w:val="000000" w:themeColor="text1"/>
          <w:sz w:val="24"/>
          <w:szCs w:val="24"/>
          <w:rtl/>
        </w:rPr>
        <w:t>"</w:t>
      </w:r>
      <w:r w:rsidRPr="00F7704A">
        <w:rPr>
          <w:rFonts w:ascii="Tahoma" w:hAnsi="Tahoma" w:cs="Tahoma"/>
          <w:color w:val="000000"/>
          <w:rtl/>
        </w:rPr>
        <w:t xml:space="preserve"> بررسی سطح سرمی و بزاقی اوره و گلوکز در بیماران مراجعه کننده به دانشکده ی دندانپزشکی تبریز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</w:t>
      </w:r>
      <w:r>
        <w:rPr>
          <w:color w:val="000000" w:themeColor="text1"/>
          <w:sz w:val="24"/>
          <w:szCs w:val="24"/>
        </w:rPr>
        <w:t>1399</w:t>
      </w:r>
    </w:p>
    <w:p w:rsidR="00F7704A" w:rsidRPr="00F7704A" w:rsidRDefault="00F7704A" w:rsidP="00F7704A">
      <w:pPr>
        <w:pStyle w:val="ListParagraph"/>
        <w:rPr>
          <w:b/>
          <w:bCs/>
          <w:color w:val="000000" w:themeColor="text1"/>
          <w:sz w:val="24"/>
          <w:szCs w:val="24"/>
          <w:rtl/>
        </w:rPr>
      </w:pPr>
    </w:p>
    <w:p w:rsidR="00F7704A" w:rsidRPr="00F7704A" w:rsidRDefault="00F7704A" w:rsidP="00F7704A">
      <w:pPr>
        <w:pStyle w:val="ListParagraph"/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</w:p>
    <w:p w:rsidR="004E75BF" w:rsidRPr="00F7704A" w:rsidRDefault="004E75BF" w:rsidP="00F7704A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F7704A">
        <w:rPr>
          <w:rFonts w:hint="cs"/>
          <w:color w:val="000000" w:themeColor="text1"/>
          <w:sz w:val="24"/>
          <w:szCs w:val="24"/>
          <w:rtl/>
        </w:rPr>
        <w:t>"</w:t>
      </w:r>
      <w:r w:rsidRPr="00F7704A">
        <w:rPr>
          <w:rFonts w:ascii="Tahoma" w:hAnsi="Tahoma" w:cs="Tahoma"/>
          <w:color w:val="000000"/>
          <w:rtl/>
        </w:rPr>
        <w:t xml:space="preserve"> بررسی سطح سرمی و بزاقی پتاسیم و گلوکز در بیماران مبتلا به دیابت مراجعه کننده به دانشکده ی دندانپزشکی تبریز</w:t>
      </w:r>
      <w:r w:rsidRPr="004B433C">
        <w:rPr>
          <w:rFonts w:hint="cs"/>
          <w:color w:val="000000" w:themeColor="text1"/>
          <w:sz w:val="24"/>
          <w:szCs w:val="24"/>
          <w:rtl/>
        </w:rPr>
        <w:t>"</w:t>
      </w:r>
      <w:r>
        <w:rPr>
          <w:color w:val="000000" w:themeColor="text1"/>
          <w:sz w:val="24"/>
          <w:szCs w:val="24"/>
        </w:rPr>
        <w:t>1398</w:t>
      </w:r>
    </w:p>
    <w:p w:rsidR="00F7704A" w:rsidRPr="004E75BF" w:rsidRDefault="00F7704A" w:rsidP="00F7704A">
      <w:pPr>
        <w:pStyle w:val="ListParagraph"/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</w:p>
    <w:p w:rsidR="004E75BF" w:rsidRPr="00F7704A" w:rsidRDefault="004E75BF" w:rsidP="00F7704A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F7704A">
        <w:rPr>
          <w:rFonts w:hint="cs"/>
          <w:color w:val="000000" w:themeColor="text1"/>
          <w:sz w:val="24"/>
          <w:szCs w:val="24"/>
          <w:rtl/>
        </w:rPr>
        <w:t>"</w:t>
      </w:r>
      <w:r w:rsidRPr="00F7704A">
        <w:rPr>
          <w:rFonts w:ascii="Tahoma" w:hAnsi="Tahoma" w:cs="Tahoma"/>
          <w:color w:val="000000"/>
          <w:rtl/>
        </w:rPr>
        <w:t xml:space="preserve"> نیاز سنجی از فارغ التحصیلان دانشکده دندانپزشکی تبریز در خصوص میزان انطباق آموزش های دندانپزشکی با نیازهای شغلی در</w:t>
      </w:r>
      <w:r>
        <w:rPr>
          <w:rFonts w:ascii="Tahoma" w:hAnsi="Tahoma" w:cs="Tahoma"/>
          <w:color w:val="000000"/>
          <w:shd w:val="clear" w:color="auto" w:fill="D9EDF7"/>
          <w:rtl/>
        </w:rPr>
        <w:t xml:space="preserve"> </w:t>
      </w:r>
      <w:r w:rsidRPr="00F7704A">
        <w:rPr>
          <w:rFonts w:ascii="Tahoma" w:hAnsi="Tahoma" w:cs="Tahoma"/>
          <w:color w:val="000000"/>
          <w:rtl/>
        </w:rPr>
        <w:t>جامعه</w:t>
      </w:r>
      <w:r w:rsidR="00B76AD0" w:rsidRPr="00F7704A">
        <w:rPr>
          <w:rFonts w:hint="cs"/>
          <w:color w:val="000000" w:themeColor="text1"/>
          <w:sz w:val="24"/>
          <w:szCs w:val="24"/>
          <w:rtl/>
        </w:rPr>
        <w:t>"</w:t>
      </w:r>
      <w:r w:rsidR="00B76AD0">
        <w:rPr>
          <w:color w:val="000000" w:themeColor="text1"/>
          <w:sz w:val="24"/>
          <w:szCs w:val="24"/>
        </w:rPr>
        <w:t>1397</w:t>
      </w:r>
    </w:p>
    <w:p w:rsidR="00F7704A" w:rsidRPr="00F7704A" w:rsidRDefault="00F7704A" w:rsidP="00F7704A">
      <w:pPr>
        <w:pStyle w:val="ListParagraph"/>
        <w:rPr>
          <w:b/>
          <w:bCs/>
          <w:color w:val="000000" w:themeColor="text1"/>
          <w:sz w:val="24"/>
          <w:szCs w:val="24"/>
          <w:rtl/>
        </w:rPr>
      </w:pPr>
    </w:p>
    <w:p w:rsidR="00F7704A" w:rsidRPr="00B76AD0" w:rsidRDefault="00F7704A" w:rsidP="00F7704A">
      <w:pPr>
        <w:pStyle w:val="ListParagraph"/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</w:p>
    <w:p w:rsidR="00B76AD0" w:rsidRPr="00F7704A" w:rsidRDefault="00B76AD0" w:rsidP="00F7704A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F7704A">
        <w:rPr>
          <w:rFonts w:hint="cs"/>
          <w:color w:val="000000" w:themeColor="text1"/>
          <w:sz w:val="24"/>
          <w:szCs w:val="24"/>
          <w:rtl/>
        </w:rPr>
        <w:t>"</w:t>
      </w:r>
      <w:r w:rsidRPr="00F7704A">
        <w:rPr>
          <w:rFonts w:ascii="Tahoma" w:hAnsi="Tahoma" w:cs="Tahoma"/>
          <w:color w:val="000000"/>
          <w:rtl/>
        </w:rPr>
        <w:t xml:space="preserve"> بررسی عوامل انگیزشی اعضای هیأت علمی شاغل در دانشکده دندانپزشکی دانشگاه علوم پزشکی تبریز(1396</w:t>
      </w:r>
      <w:r w:rsidRPr="00F7704A">
        <w:rPr>
          <w:rFonts w:ascii="Tahoma" w:hAnsi="Tahoma" w:cs="Tahoma"/>
          <w:color w:val="000000"/>
        </w:rPr>
        <w:t>1397</w:t>
      </w:r>
      <w:r w:rsidRPr="00F7704A">
        <w:rPr>
          <w:rFonts w:ascii="Tahoma" w:hAnsi="Tahoma" w:cs="Tahoma"/>
          <w:color w:val="000000"/>
          <w:shd w:val="clear" w:color="auto" w:fill="D9EDF7"/>
        </w:rPr>
        <w:t>(</w:t>
      </w:r>
    </w:p>
    <w:p w:rsidR="00F7704A" w:rsidRPr="00F7704A" w:rsidRDefault="00F7704A" w:rsidP="00F7704A">
      <w:pPr>
        <w:pStyle w:val="ListParagraph"/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</w:p>
    <w:p w:rsidR="00B76AD0" w:rsidRPr="00F7704A" w:rsidRDefault="00B76AD0" w:rsidP="00F7704A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rFonts w:ascii="Tahoma" w:hAnsi="Tahoma" w:cs="Tahoma"/>
          <w:color w:val="000000"/>
          <w:shd w:val="clear" w:color="auto" w:fill="D9EDF7"/>
        </w:rPr>
      </w:pPr>
      <w:r w:rsidRPr="00F7704A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F7704A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F7704A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F7704A">
        <w:rPr>
          <w:color w:val="000000" w:themeColor="text1"/>
          <w:sz w:val="24"/>
          <w:szCs w:val="24"/>
        </w:rPr>
        <w:t xml:space="preserve"> </w:t>
      </w:r>
      <w:r w:rsidRPr="00F7704A">
        <w:rPr>
          <w:rFonts w:hint="cs"/>
          <w:color w:val="000000" w:themeColor="text1"/>
          <w:sz w:val="24"/>
          <w:szCs w:val="24"/>
          <w:rtl/>
        </w:rPr>
        <w:t>"</w:t>
      </w:r>
      <w:r w:rsidRPr="00F7704A">
        <w:rPr>
          <w:rFonts w:ascii="Tahoma" w:hAnsi="Tahoma" w:cs="Tahoma"/>
          <w:color w:val="000000"/>
          <w:rtl/>
        </w:rPr>
        <w:t xml:space="preserve"> بررسی فلور باکتریایی و</w:t>
      </w:r>
      <w:r w:rsidRPr="00F7704A">
        <w:rPr>
          <w:rFonts w:ascii="Tahoma" w:hAnsi="Tahoma" w:cs="Tahoma"/>
          <w:color w:val="000000"/>
        </w:rPr>
        <w:t xml:space="preserve"> PH </w:t>
      </w:r>
      <w:r w:rsidRPr="00F7704A">
        <w:rPr>
          <w:rFonts w:ascii="Tahoma" w:hAnsi="Tahoma" w:cs="Tahoma"/>
          <w:color w:val="000000"/>
          <w:rtl/>
        </w:rPr>
        <w:t>بزاق کودکان عقب مانده ذهنی</w:t>
      </w:r>
      <w:r w:rsidRPr="00F7704A">
        <w:rPr>
          <w:rFonts w:ascii="Tahoma" w:hAnsi="Tahoma" w:cs="Tahoma"/>
          <w:color w:val="000000"/>
        </w:rPr>
        <w:t xml:space="preserve"> (mental retarded) </w:t>
      </w:r>
      <w:r w:rsidRPr="00F7704A">
        <w:rPr>
          <w:rFonts w:ascii="Tahoma" w:hAnsi="Tahoma" w:cs="Tahoma"/>
          <w:color w:val="000000"/>
          <w:rtl/>
        </w:rPr>
        <w:t>مستقر در مرکز بهزیستی طوبی شهرستان تبریز در سال</w:t>
      </w:r>
      <w:r>
        <w:rPr>
          <w:rFonts w:ascii="Tahoma" w:hAnsi="Tahoma" w:cs="Tahoma"/>
          <w:color w:val="000000"/>
          <w:shd w:val="clear" w:color="auto" w:fill="D9EDF7"/>
          <w:rtl/>
        </w:rPr>
        <w:t xml:space="preserve"> </w:t>
      </w:r>
      <w:r w:rsidRPr="00F7704A">
        <w:rPr>
          <w:rFonts w:ascii="Tahoma" w:hAnsi="Tahoma" w:cs="Tahoma"/>
          <w:color w:val="000000"/>
          <w:rtl/>
        </w:rPr>
        <w:t>97</w:t>
      </w:r>
      <w:r w:rsidRPr="00F7704A">
        <w:rPr>
          <w:rFonts w:ascii="Tahoma" w:hAnsi="Tahoma" w:cs="Tahoma" w:hint="cs"/>
          <w:color w:val="000000"/>
          <w:rtl/>
        </w:rPr>
        <w:t>"</w:t>
      </w:r>
      <w:r w:rsidRPr="00F7704A">
        <w:rPr>
          <w:rFonts w:ascii="Tahoma" w:hAnsi="Tahoma" w:cs="Tahoma"/>
          <w:color w:val="000000"/>
        </w:rPr>
        <w:t>1398</w:t>
      </w:r>
    </w:p>
    <w:p w:rsidR="00F7704A" w:rsidRPr="00F7704A" w:rsidRDefault="00F7704A" w:rsidP="00F7704A">
      <w:pPr>
        <w:pStyle w:val="ListParagraph"/>
        <w:rPr>
          <w:rFonts w:ascii="Tahoma" w:hAnsi="Tahoma" w:cs="Tahoma"/>
          <w:color w:val="000000"/>
          <w:shd w:val="clear" w:color="auto" w:fill="D9EDF7"/>
          <w:rtl/>
        </w:rPr>
      </w:pPr>
    </w:p>
    <w:p w:rsidR="00F7704A" w:rsidRPr="00F7704A" w:rsidRDefault="00F7704A" w:rsidP="00F7704A">
      <w:pPr>
        <w:pStyle w:val="ListParagraph"/>
        <w:tabs>
          <w:tab w:val="right" w:pos="810"/>
        </w:tabs>
        <w:bidi/>
        <w:spacing w:line="360" w:lineRule="auto"/>
        <w:ind w:left="810"/>
        <w:rPr>
          <w:rFonts w:ascii="Tahoma" w:hAnsi="Tahoma" w:cs="Tahoma"/>
          <w:color w:val="000000"/>
          <w:shd w:val="clear" w:color="auto" w:fill="D9EDF7"/>
        </w:rPr>
      </w:pPr>
    </w:p>
    <w:p w:rsidR="00F7704A" w:rsidRPr="00E55B10" w:rsidRDefault="00D1056B" w:rsidP="00E55B10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</w:t>
      </w:r>
      <w:r w:rsidRPr="00D1056B">
        <w:rPr>
          <w:rFonts w:cs="B Nazanin"/>
          <w:szCs w:val="24"/>
          <w:rtl/>
        </w:rPr>
        <w:t xml:space="preserve"> </w:t>
      </w:r>
      <w:r w:rsidRPr="008B1860">
        <w:rPr>
          <w:rFonts w:cs="B Nazanin"/>
          <w:szCs w:val="24"/>
          <w:rtl/>
        </w:rPr>
        <w:t>مقا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سه</w:t>
      </w:r>
      <w:r w:rsidRPr="008B1860">
        <w:rPr>
          <w:rFonts w:cs="B Nazanin"/>
          <w:szCs w:val="24"/>
          <w:rtl/>
        </w:rPr>
        <w:t xml:space="preserve"> فاکتورها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سبب ساز(ات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ولوژ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ک</w:t>
      </w:r>
      <w:r w:rsidRPr="008B1860">
        <w:rPr>
          <w:rFonts w:cs="B Nazanin"/>
          <w:szCs w:val="24"/>
          <w:rtl/>
        </w:rPr>
        <w:t>) در تشک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ل</w:t>
      </w:r>
      <w:r w:rsidRPr="008B1860">
        <w:rPr>
          <w:rFonts w:cs="B Nazanin"/>
          <w:szCs w:val="24"/>
          <w:rtl/>
        </w:rPr>
        <w:t xml:space="preserve"> سنگ ها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غدد بزاق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در ب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ماران</w:t>
      </w:r>
      <w:r w:rsidRPr="008B1860">
        <w:rPr>
          <w:rFonts w:cs="B Nazanin"/>
          <w:szCs w:val="24"/>
          <w:rtl/>
        </w:rPr>
        <w:t xml:space="preserve"> مبتلا به س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الول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ت</w:t>
      </w:r>
      <w:r w:rsidRPr="008B1860">
        <w:rPr>
          <w:rFonts w:cs="B Nazanin"/>
          <w:szCs w:val="24"/>
          <w:rtl/>
        </w:rPr>
        <w:t xml:space="preserve"> و افراد غ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ر</w:t>
      </w:r>
      <w:r w:rsidRPr="008B1860">
        <w:rPr>
          <w:rFonts w:cs="B Nazanin"/>
          <w:szCs w:val="24"/>
          <w:rtl/>
        </w:rPr>
        <w:t xml:space="preserve"> مبتلا به س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الول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ت</w:t>
      </w:r>
      <w:r w:rsidRPr="008B1860">
        <w:rPr>
          <w:rFonts w:cs="B Nazanin"/>
          <w:szCs w:val="24"/>
          <w:rtl/>
        </w:rPr>
        <w:t xml:space="preserve"> مراجعه کننده به ب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مارستان</w:t>
      </w:r>
      <w:r w:rsidRPr="008B1860">
        <w:rPr>
          <w:rFonts w:cs="B Nazanin"/>
          <w:szCs w:val="24"/>
          <w:rtl/>
        </w:rPr>
        <w:t xml:space="preserve"> امام رضا و دانشکده 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دندانپزشک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تبر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ز</w:t>
      </w:r>
      <w:r>
        <w:rPr>
          <w:rFonts w:cs="Times New Roman" w:hint="cs"/>
          <w:szCs w:val="24"/>
          <w:rtl/>
        </w:rPr>
        <w:t>"1396</w:t>
      </w:r>
    </w:p>
    <w:p w:rsidR="00F7704A" w:rsidRPr="00F7704A" w:rsidRDefault="00D1056B" w:rsidP="00F7704A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lastRenderedPageBreak/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</w:t>
      </w:r>
      <w:r w:rsidRPr="00D1056B">
        <w:rPr>
          <w:rFonts w:cs="B Nazanin"/>
          <w:szCs w:val="24"/>
          <w:rtl/>
        </w:rPr>
        <w:t xml:space="preserve"> </w:t>
      </w:r>
      <w:r w:rsidRPr="008B1860">
        <w:rPr>
          <w:rFonts w:cs="B Nazanin"/>
          <w:szCs w:val="24"/>
          <w:rtl/>
        </w:rPr>
        <w:t>فراوان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ضا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عه</w:t>
      </w:r>
      <w:r w:rsidRPr="008B1860">
        <w:rPr>
          <w:rFonts w:cs="B Nazanin"/>
          <w:szCs w:val="24"/>
          <w:rtl/>
        </w:rPr>
        <w:t xml:space="preserve"> پ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وژن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ک</w:t>
      </w:r>
      <w:r w:rsidRPr="008B1860">
        <w:rPr>
          <w:rFonts w:cs="B Nazanin"/>
          <w:szCs w:val="24"/>
          <w:rtl/>
        </w:rPr>
        <w:t xml:space="preserve"> گرانولوما در نمونه ها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ارسال شده به بخش آس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ب</w:t>
      </w:r>
      <w:r w:rsidRPr="008B1860">
        <w:rPr>
          <w:rFonts w:cs="B Nazanin"/>
          <w:szCs w:val="24"/>
          <w:rtl/>
        </w:rPr>
        <w:t xml:space="preserve"> شناس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دانشکده دندانپزشک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تبر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ز</w:t>
      </w:r>
      <w:r w:rsidRPr="008B1860">
        <w:rPr>
          <w:rFonts w:cs="B Nazanin"/>
          <w:szCs w:val="24"/>
          <w:rtl/>
        </w:rPr>
        <w:t xml:space="preserve"> ب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ن</w:t>
      </w:r>
      <w:r w:rsidRPr="008B1860">
        <w:rPr>
          <w:rFonts w:cs="B Nazanin"/>
          <w:szCs w:val="24"/>
          <w:rtl/>
        </w:rPr>
        <w:t xml:space="preserve"> سالها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1385-1395 و ارتباط آن با سن،جنس و محل ضا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عه</w:t>
      </w:r>
      <w:r>
        <w:rPr>
          <w:rFonts w:cs="Times New Roman" w:hint="cs"/>
          <w:szCs w:val="24"/>
          <w:rtl/>
        </w:rPr>
        <w:t>" 1396</w:t>
      </w:r>
    </w:p>
    <w:p w:rsidR="00D1056B" w:rsidRPr="00D1056B" w:rsidRDefault="00D1056B" w:rsidP="00D1056B">
      <w:pPr>
        <w:pStyle w:val="ListParagraph"/>
        <w:numPr>
          <w:ilvl w:val="0"/>
          <w:numId w:val="28"/>
        </w:numPr>
        <w:tabs>
          <w:tab w:val="right" w:pos="810"/>
        </w:tabs>
        <w:bidi/>
        <w:spacing w:line="360" w:lineRule="auto"/>
        <w:ind w:left="810"/>
        <w:rPr>
          <w:b/>
          <w:bCs/>
          <w:color w:val="000000" w:themeColor="text1"/>
          <w:sz w:val="24"/>
          <w:szCs w:val="24"/>
          <w:rtl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</w:t>
      </w:r>
      <w:r w:rsidRPr="00D1056B">
        <w:rPr>
          <w:rFonts w:cs="B Nazanin"/>
          <w:szCs w:val="24"/>
          <w:rtl/>
        </w:rPr>
        <w:t xml:space="preserve"> </w:t>
      </w:r>
      <w:r w:rsidRPr="008B1860">
        <w:rPr>
          <w:rFonts w:cs="B Nazanin"/>
          <w:szCs w:val="24"/>
          <w:rtl/>
        </w:rPr>
        <w:t>فراوان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ضا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عه</w:t>
      </w:r>
      <w:r w:rsidRPr="008B1860">
        <w:rPr>
          <w:rFonts w:cs="B Nazanin"/>
          <w:szCs w:val="24"/>
          <w:rtl/>
        </w:rPr>
        <w:t xml:space="preserve"> ل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کن</w:t>
      </w:r>
      <w:r w:rsidRPr="008B1860">
        <w:rPr>
          <w:rFonts w:cs="B Nazanin"/>
          <w:szCs w:val="24"/>
          <w:rtl/>
        </w:rPr>
        <w:t xml:space="preserve"> پلان دهان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در نمونه ها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ارسال شده به بخش آس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ب</w:t>
      </w:r>
      <w:r w:rsidRPr="008B1860">
        <w:rPr>
          <w:rFonts w:cs="B Nazanin"/>
          <w:szCs w:val="24"/>
          <w:rtl/>
        </w:rPr>
        <w:t xml:space="preserve"> شناس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دانشکده دندانپزشک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تبر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ز</w:t>
      </w:r>
      <w:r w:rsidRPr="008B1860">
        <w:rPr>
          <w:rFonts w:cs="B Nazanin"/>
          <w:szCs w:val="24"/>
          <w:rtl/>
        </w:rPr>
        <w:t xml:space="preserve"> ب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ن</w:t>
      </w:r>
      <w:r w:rsidRPr="008B1860">
        <w:rPr>
          <w:rFonts w:cs="B Nazanin"/>
          <w:szCs w:val="24"/>
          <w:rtl/>
        </w:rPr>
        <w:t xml:space="preserve"> سالها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/>
          <w:szCs w:val="24"/>
          <w:rtl/>
        </w:rPr>
        <w:t xml:space="preserve"> 1385-1395 و ارتباط آن با سن،جنس ،نوع و محل ضا</w:t>
      </w:r>
      <w:r w:rsidRPr="008B1860">
        <w:rPr>
          <w:rFonts w:cs="B Nazanin" w:hint="cs"/>
          <w:szCs w:val="24"/>
          <w:rtl/>
        </w:rPr>
        <w:t>ی</w:t>
      </w:r>
      <w:r w:rsidRPr="008B1860">
        <w:rPr>
          <w:rFonts w:cs="B Nazanin" w:hint="eastAsia"/>
          <w:szCs w:val="24"/>
          <w:rtl/>
        </w:rPr>
        <w:t>عه</w:t>
      </w:r>
      <w:r>
        <w:rPr>
          <w:rFonts w:cs="Times New Roman" w:hint="cs"/>
          <w:szCs w:val="24"/>
          <w:rtl/>
        </w:rPr>
        <w:t>"1396</w:t>
      </w:r>
    </w:p>
    <w:p w:rsidR="002103E0" w:rsidRPr="002103E0" w:rsidRDefault="002103E0" w:rsidP="002103E0">
      <w:pPr>
        <w:pStyle w:val="ListParagraph"/>
        <w:numPr>
          <w:ilvl w:val="0"/>
          <w:numId w:val="24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</w:t>
      </w:r>
      <w:r>
        <w:rPr>
          <w:rFonts w:hint="cs"/>
          <w:color w:val="000000" w:themeColor="text1"/>
          <w:sz w:val="24"/>
          <w:szCs w:val="24"/>
          <w:rtl/>
        </w:rPr>
        <w:t xml:space="preserve"> مقایسه فلور باکتریایی بزاق بیماران مبتلا به هیاتال هرنیا با افراد سالم" 1394</w:t>
      </w:r>
    </w:p>
    <w:p w:rsidR="002103E0" w:rsidRPr="002103E0" w:rsidRDefault="002103E0" w:rsidP="002103E0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</w:rPr>
      </w:pPr>
    </w:p>
    <w:p w:rsidR="002103E0" w:rsidRPr="002103E0" w:rsidRDefault="002103E0" w:rsidP="002103E0">
      <w:pPr>
        <w:pStyle w:val="ListParagraph"/>
        <w:numPr>
          <w:ilvl w:val="0"/>
          <w:numId w:val="24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>"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  <w:lang w:bidi="fa-IR"/>
        </w:rPr>
        <w:t>مقایسه اثر آنتی باکتریال عصاره سیر  و اسانس کاکوتی بر باکتریهای پاتوژن دخیل در پری ایمپلنتایتیس در محیط آزمایشگاهی" 1393</w:t>
      </w:r>
    </w:p>
    <w:p w:rsidR="002103E0" w:rsidRPr="002103E0" w:rsidRDefault="002103E0" w:rsidP="002103E0">
      <w:pPr>
        <w:pStyle w:val="ListParagraph"/>
        <w:rPr>
          <w:b/>
          <w:bCs/>
          <w:color w:val="000000" w:themeColor="text1"/>
          <w:sz w:val="24"/>
          <w:szCs w:val="24"/>
          <w:rtl/>
        </w:rPr>
      </w:pPr>
    </w:p>
    <w:p w:rsidR="002103E0" w:rsidRPr="002103E0" w:rsidRDefault="002103E0" w:rsidP="002103E0">
      <w:pPr>
        <w:pStyle w:val="ListParagraph"/>
        <w:numPr>
          <w:ilvl w:val="0"/>
          <w:numId w:val="24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Pr="004B433C">
        <w:rPr>
          <w:rFonts w:hint="cs"/>
          <w:color w:val="000000" w:themeColor="text1"/>
          <w:sz w:val="24"/>
          <w:szCs w:val="24"/>
          <w:rtl/>
        </w:rPr>
        <w:t>ستاد مشاور پایاننامه دکترای تخصصی دندانپزشکی تحت عنوان</w:t>
      </w:r>
      <w:r>
        <w:rPr>
          <w:rFonts w:hint="cs"/>
          <w:color w:val="000000" w:themeColor="text1"/>
          <w:sz w:val="24"/>
          <w:szCs w:val="24"/>
          <w:rtl/>
        </w:rPr>
        <w:t xml:space="preserve"> " مقایسه سطح اینترلوکین 6 بزاق میان ترم و قبل از اولین امتحان پایان ترم " 1393</w:t>
      </w:r>
    </w:p>
    <w:p w:rsidR="002103E0" w:rsidRPr="002103E0" w:rsidRDefault="002103E0" w:rsidP="002103E0">
      <w:pPr>
        <w:pStyle w:val="ListParagraph"/>
        <w:rPr>
          <w:b/>
          <w:bCs/>
          <w:color w:val="000000" w:themeColor="text1"/>
          <w:sz w:val="24"/>
          <w:szCs w:val="24"/>
          <w:rtl/>
        </w:rPr>
      </w:pPr>
    </w:p>
    <w:p w:rsidR="002103E0" w:rsidRPr="002103E0" w:rsidRDefault="002103E0" w:rsidP="002103E0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</w:rPr>
      </w:pPr>
    </w:p>
    <w:p w:rsidR="002103E0" w:rsidRPr="002103E0" w:rsidRDefault="002103E0" w:rsidP="002103E0">
      <w:pPr>
        <w:pStyle w:val="ListParagraph"/>
        <w:numPr>
          <w:ilvl w:val="0"/>
          <w:numId w:val="24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Pr="004B433C">
        <w:rPr>
          <w:rFonts w:hint="cs"/>
          <w:color w:val="000000" w:themeColor="text1"/>
          <w:sz w:val="24"/>
          <w:szCs w:val="24"/>
          <w:rtl/>
        </w:rPr>
        <w:t>ستاد مشاور پایاننامه دکترای تخصصی دندانپزشکی تحت عنوان</w:t>
      </w:r>
      <w:r>
        <w:rPr>
          <w:rFonts w:hint="cs"/>
          <w:color w:val="000000" w:themeColor="text1"/>
          <w:sz w:val="24"/>
          <w:szCs w:val="24"/>
          <w:rtl/>
        </w:rPr>
        <w:t xml:space="preserve"> " بررسی تاثیر </w:t>
      </w:r>
      <w:r>
        <w:rPr>
          <w:color w:val="000000" w:themeColor="text1"/>
          <w:sz w:val="24"/>
          <w:szCs w:val="24"/>
        </w:rPr>
        <w:t xml:space="preserve">photo activated disinfection </w:t>
      </w:r>
      <w:r>
        <w:rPr>
          <w:rFonts w:hint="cs"/>
          <w:color w:val="000000" w:themeColor="text1"/>
          <w:sz w:val="24"/>
          <w:szCs w:val="24"/>
          <w:rtl/>
        </w:rPr>
        <w:t xml:space="preserve"> با غلظتهای مختلف تولوئیدن بلو در جلوگیری از رشد کاندیدا آلبیکنز در محیط آزمایشگاهی"1393</w:t>
      </w:r>
    </w:p>
    <w:p w:rsidR="002103E0" w:rsidRPr="00ED57E4" w:rsidRDefault="002103E0" w:rsidP="002103E0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</w:rPr>
      </w:pPr>
    </w:p>
    <w:p w:rsidR="002103E0" w:rsidRPr="00F7704A" w:rsidRDefault="002103E0" w:rsidP="002103E0">
      <w:pPr>
        <w:pStyle w:val="ListParagraph"/>
        <w:numPr>
          <w:ilvl w:val="0"/>
          <w:numId w:val="24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Pr="004B433C">
        <w:rPr>
          <w:rFonts w:hint="cs"/>
          <w:color w:val="000000" w:themeColor="text1"/>
          <w:sz w:val="24"/>
          <w:szCs w:val="24"/>
          <w:rtl/>
        </w:rPr>
        <w:t>ستاد مشاور پایاننامه دکترای تخصصی دندانپزشکی تحت عنوان</w:t>
      </w:r>
      <w:r>
        <w:rPr>
          <w:rFonts w:hint="cs"/>
          <w:color w:val="000000" w:themeColor="text1"/>
          <w:sz w:val="24"/>
          <w:szCs w:val="24"/>
          <w:rtl/>
        </w:rPr>
        <w:t xml:space="preserve"> " بررسی میزان </w:t>
      </w:r>
      <w:r>
        <w:rPr>
          <w:color w:val="000000" w:themeColor="text1"/>
          <w:sz w:val="24"/>
          <w:szCs w:val="24"/>
        </w:rPr>
        <w:t>IL-2</w:t>
      </w:r>
      <w:r>
        <w:rPr>
          <w:rFonts w:hint="cs"/>
          <w:color w:val="000000" w:themeColor="text1"/>
          <w:sz w:val="24"/>
          <w:szCs w:val="24"/>
          <w:rtl/>
        </w:rPr>
        <w:t xml:space="preserve"> مترشحه از بزاق تحت تاثیر استرس امتحانات در دانشجویان دندانپزشکی تبریز" 1392</w:t>
      </w:r>
    </w:p>
    <w:p w:rsidR="00F7704A" w:rsidRPr="00F7704A" w:rsidRDefault="00F7704A" w:rsidP="00F7704A">
      <w:pPr>
        <w:pStyle w:val="ListParagraph"/>
        <w:rPr>
          <w:b/>
          <w:bCs/>
          <w:color w:val="000000" w:themeColor="text1"/>
          <w:sz w:val="24"/>
          <w:szCs w:val="24"/>
          <w:rtl/>
        </w:rPr>
      </w:pPr>
    </w:p>
    <w:p w:rsidR="00F7704A" w:rsidRPr="002103E0" w:rsidRDefault="00F7704A" w:rsidP="00F7704A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  <w:rtl/>
          <w:lang w:bidi="fa-IR"/>
        </w:rPr>
      </w:pPr>
    </w:p>
    <w:p w:rsidR="00A23FCF" w:rsidRPr="002103E0" w:rsidRDefault="00A23FCF" w:rsidP="00EB414F">
      <w:pPr>
        <w:pStyle w:val="ListParagraph"/>
        <w:numPr>
          <w:ilvl w:val="0"/>
          <w:numId w:val="2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="00155D2B"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"بررسی میزان سرمی اینترلوکین 8 در بیماران لیکن پلان دهانی"1392</w:t>
      </w:r>
    </w:p>
    <w:p w:rsidR="002103E0" w:rsidRPr="004B433C" w:rsidRDefault="002103E0" w:rsidP="002103E0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</w:rPr>
      </w:pPr>
    </w:p>
    <w:p w:rsidR="002103E0" w:rsidRPr="00E55B10" w:rsidRDefault="002103E0" w:rsidP="00E55B10">
      <w:pPr>
        <w:pStyle w:val="ListParagraph"/>
        <w:numPr>
          <w:ilvl w:val="0"/>
          <w:numId w:val="2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Pr="004B433C">
        <w:rPr>
          <w:rFonts w:hint="cs"/>
          <w:color w:val="000000" w:themeColor="text1"/>
          <w:sz w:val="24"/>
          <w:szCs w:val="24"/>
          <w:rtl/>
        </w:rPr>
        <w:t>ستاد مشاور پایاننامه دکترای تخصصی دندانپزشکی تحت عنوان</w:t>
      </w:r>
      <w:r w:rsidRPr="004B433C">
        <w:rPr>
          <w:color w:val="000000" w:themeColor="text1"/>
          <w:sz w:val="24"/>
          <w:szCs w:val="24"/>
        </w:rPr>
        <w:t xml:space="preserve"> ”</w:t>
      </w:r>
      <w:r w:rsidRPr="004B433C">
        <w:rPr>
          <w:rFonts w:hint="cs"/>
          <w:color w:val="000000" w:themeColor="text1"/>
          <w:sz w:val="24"/>
          <w:szCs w:val="24"/>
          <w:rtl/>
          <w:lang w:bidi="fa-IR"/>
        </w:rPr>
        <w:t>بررسی سطح سرمی اینترلوکین 23 در مبتلایان به پمفیگوس ولگاریس" 1391</w:t>
      </w:r>
    </w:p>
    <w:p w:rsidR="002103E0" w:rsidRPr="004B433C" w:rsidRDefault="002103E0" w:rsidP="002103E0">
      <w:pPr>
        <w:pStyle w:val="ListParagraph"/>
        <w:numPr>
          <w:ilvl w:val="0"/>
          <w:numId w:val="2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lastRenderedPageBreak/>
        <w:t>استاد مشاور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پایاننامه دکترای عمومی دندانپزشکی تحت عنوان</w:t>
      </w:r>
      <w:r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 xml:space="preserve">"بررسی </w:t>
      </w:r>
      <w:r w:rsidRPr="004B433C">
        <w:rPr>
          <w:color w:val="000000" w:themeColor="text1"/>
          <w:sz w:val="24"/>
          <w:szCs w:val="24"/>
        </w:rPr>
        <w:t>PH</w:t>
      </w:r>
      <w:r w:rsidRPr="004B433C">
        <w:rPr>
          <w:rFonts w:hint="cs"/>
          <w:color w:val="000000" w:themeColor="text1"/>
          <w:sz w:val="24"/>
          <w:szCs w:val="24"/>
          <w:rtl/>
        </w:rPr>
        <w:t xml:space="preserve"> بزاق در مبتلایان به دیابت نوع 2 با افراد سالم مراجعه کننده به بخش بیماریهای دهان دانشکده دندانپزشکی تبریز در سال 91-90" 1391</w:t>
      </w:r>
    </w:p>
    <w:p w:rsidR="00A23FCF" w:rsidRPr="004B433C" w:rsidRDefault="00A23FCF" w:rsidP="00EB414F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  <w:rtl/>
        </w:rPr>
      </w:pPr>
    </w:p>
    <w:p w:rsidR="006E3206" w:rsidRPr="002103E0" w:rsidRDefault="00A23FCF" w:rsidP="002103E0">
      <w:pPr>
        <w:pStyle w:val="ListParagraph"/>
        <w:numPr>
          <w:ilvl w:val="0"/>
          <w:numId w:val="2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سرپرستی پایاننامه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دکترای عمومی دندانپزشکی تحت عنوان</w:t>
      </w:r>
      <w:r w:rsidR="00155D2B"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"بررسی سطح سرمی اینترلوکین 17 در مبتلایان به پمفیگوس ولگاریس"</w:t>
      </w:r>
      <w:r w:rsidR="006E3206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6E3206">
        <w:rPr>
          <w:rFonts w:hint="cs"/>
          <w:color w:val="000000" w:themeColor="text1"/>
          <w:sz w:val="24"/>
          <w:szCs w:val="24"/>
          <w:rtl/>
          <w:lang w:bidi="fa-IR"/>
        </w:rPr>
        <w:t>1390</w:t>
      </w:r>
    </w:p>
    <w:p w:rsidR="00155D2B" w:rsidRPr="004B433C" w:rsidRDefault="00155D2B" w:rsidP="00EB414F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  <w:rtl/>
        </w:rPr>
      </w:pPr>
    </w:p>
    <w:p w:rsidR="007B792D" w:rsidRPr="002103E0" w:rsidRDefault="007B792D" w:rsidP="002103E0">
      <w:pPr>
        <w:pStyle w:val="ListParagraph"/>
        <w:numPr>
          <w:ilvl w:val="0"/>
          <w:numId w:val="2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>ا</w:t>
      </w:r>
      <w:r w:rsidRPr="004B433C">
        <w:rPr>
          <w:rFonts w:hint="cs"/>
          <w:color w:val="000000" w:themeColor="text1"/>
          <w:sz w:val="24"/>
          <w:szCs w:val="24"/>
          <w:rtl/>
        </w:rPr>
        <w:t>ستاد مشاور پایاننامه دکترای تخصصی دندانپزشکی تحت عنوان</w:t>
      </w:r>
      <w:r w:rsidR="00155D2B"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"بررسی سطح خونی اینترلوکین 17 در مبتلایان به لیکن پلان دهانی اروزیو و غیر اروزیو" 1390</w:t>
      </w:r>
    </w:p>
    <w:p w:rsidR="00924220" w:rsidRPr="004B433C" w:rsidRDefault="00924220" w:rsidP="00EB414F">
      <w:pPr>
        <w:pStyle w:val="ListParagraph"/>
        <w:spacing w:line="360" w:lineRule="auto"/>
        <w:rPr>
          <w:b/>
          <w:bCs/>
          <w:color w:val="000000" w:themeColor="text1"/>
          <w:sz w:val="24"/>
          <w:szCs w:val="24"/>
          <w:rtl/>
        </w:rPr>
      </w:pPr>
    </w:p>
    <w:p w:rsidR="00924220" w:rsidRPr="004B433C" w:rsidRDefault="00924220" w:rsidP="00EB414F">
      <w:pPr>
        <w:pStyle w:val="ListParagraph"/>
        <w:numPr>
          <w:ilvl w:val="0"/>
          <w:numId w:val="2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استاد مشاور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پایاننامه دکترای عمومی دندانپزشکی تحت عنوان</w:t>
      </w:r>
      <w:r w:rsidR="00155D2B"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"بررسی آگاهی دانش آموزان دبیرستانی شهرستان شبستر از اثرات دهانی سیگار کشیدن"</w:t>
      </w:r>
      <w:r w:rsidR="00A23FCF" w:rsidRPr="004B433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1390</w:t>
      </w:r>
    </w:p>
    <w:p w:rsidR="00924220" w:rsidRPr="004B433C" w:rsidRDefault="00924220" w:rsidP="00EB414F">
      <w:pPr>
        <w:pStyle w:val="ListParagraph"/>
        <w:spacing w:line="360" w:lineRule="auto"/>
        <w:rPr>
          <w:b/>
          <w:bCs/>
          <w:color w:val="000000" w:themeColor="text1"/>
          <w:sz w:val="24"/>
          <w:szCs w:val="24"/>
          <w:rtl/>
        </w:rPr>
      </w:pPr>
    </w:p>
    <w:p w:rsidR="00367BC5" w:rsidRPr="00A830D6" w:rsidRDefault="00924220" w:rsidP="004230AC">
      <w:pPr>
        <w:pStyle w:val="ListParagraph"/>
        <w:numPr>
          <w:ilvl w:val="0"/>
          <w:numId w:val="2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استاد مشاور</w:t>
      </w: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پایاننامه دکترای عمومی دندانپزشکی تحت عنوان</w:t>
      </w:r>
      <w:r w:rsidR="00155D2B" w:rsidRPr="004B433C">
        <w:rPr>
          <w:color w:val="000000" w:themeColor="text1"/>
          <w:sz w:val="24"/>
          <w:szCs w:val="24"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 xml:space="preserve">"شیوع علائم و نشانه های اختلالات مفصل گیجگاهی فکی در بیماران مراجعه کننده به مرکز بهداشتی درمانی کلیبر در سال 1390" </w:t>
      </w:r>
      <w:r w:rsidR="00A23FCF" w:rsidRPr="004B433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4B433C">
        <w:rPr>
          <w:rFonts w:hint="cs"/>
          <w:color w:val="000000" w:themeColor="text1"/>
          <w:sz w:val="24"/>
          <w:szCs w:val="24"/>
          <w:rtl/>
        </w:rPr>
        <w:t>1390</w:t>
      </w:r>
    </w:p>
    <w:p w:rsidR="00A830D6" w:rsidRPr="00A830D6" w:rsidRDefault="00A830D6" w:rsidP="00A830D6">
      <w:pPr>
        <w:pStyle w:val="ListParagraph"/>
        <w:rPr>
          <w:b/>
          <w:bCs/>
          <w:color w:val="000000" w:themeColor="text1"/>
          <w:sz w:val="24"/>
          <w:szCs w:val="24"/>
          <w:rtl/>
        </w:rPr>
      </w:pPr>
    </w:p>
    <w:p w:rsidR="00A830D6" w:rsidRPr="004230AC" w:rsidRDefault="00A830D6" w:rsidP="00A830D6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</w:rPr>
      </w:pPr>
    </w:p>
    <w:p w:rsidR="003045B5" w:rsidRPr="004B433C" w:rsidRDefault="003045B5" w:rsidP="00455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spacing w:line="360" w:lineRule="auto"/>
        <w:jc w:val="center"/>
        <w:rPr>
          <w:b/>
          <w:bCs/>
          <w:color w:val="000000" w:themeColor="text1"/>
          <w:sz w:val="24"/>
          <w:szCs w:val="24"/>
          <w:rtl/>
        </w:rPr>
      </w:pPr>
      <w:r w:rsidRPr="004B433C">
        <w:rPr>
          <w:rFonts w:hint="cs"/>
          <w:b/>
          <w:bCs/>
          <w:color w:val="000000" w:themeColor="text1"/>
          <w:sz w:val="24"/>
          <w:szCs w:val="24"/>
          <w:rtl/>
        </w:rPr>
        <w:t>شرکت در کارگاه های آموزشی و پژوهشی</w:t>
      </w:r>
    </w:p>
    <w:p w:rsidR="00D1320E" w:rsidRPr="00D1320E" w:rsidRDefault="00D1320E" w:rsidP="00D1320E">
      <w:pPr>
        <w:pStyle w:val="ListParagraph"/>
        <w:numPr>
          <w:ilvl w:val="0"/>
          <w:numId w:val="2"/>
        </w:numPr>
        <w:bidi/>
        <w:spacing w:line="360" w:lineRule="auto"/>
        <w:rPr>
          <w:i/>
          <w:color w:val="000000" w:themeColor="text1"/>
          <w:sz w:val="24"/>
          <w:szCs w:val="24"/>
        </w:rPr>
      </w:pPr>
      <w:r w:rsidRPr="00D1320E">
        <w:rPr>
          <w:rFonts w:cs="Arial" w:hint="cs"/>
          <w:i/>
          <w:color w:val="000000" w:themeColor="text1"/>
          <w:sz w:val="24"/>
          <w:szCs w:val="24"/>
          <w:rtl/>
        </w:rPr>
        <w:t>کارگاه</w:t>
      </w:r>
      <w:r w:rsidRPr="00D1320E">
        <w:rPr>
          <w:rFonts w:cs="Arial"/>
          <w:i/>
          <w:color w:val="000000" w:themeColor="text1"/>
          <w:sz w:val="24"/>
          <w:szCs w:val="24"/>
          <w:rtl/>
        </w:rPr>
        <w:t xml:space="preserve"> " </w:t>
      </w:r>
      <w:r w:rsidRPr="00D1320E">
        <w:rPr>
          <w:rFonts w:cs="Arial" w:hint="cs"/>
          <w:i/>
          <w:color w:val="000000" w:themeColor="text1"/>
          <w:sz w:val="24"/>
          <w:szCs w:val="24"/>
          <w:rtl/>
        </w:rPr>
        <w:t>روش</w:t>
      </w:r>
      <w:r w:rsidRPr="00D1320E">
        <w:rPr>
          <w:rFonts w:cs="Arial"/>
          <w:i/>
          <w:color w:val="000000" w:themeColor="text1"/>
          <w:sz w:val="24"/>
          <w:szCs w:val="24"/>
          <w:rtl/>
        </w:rPr>
        <w:t xml:space="preserve"> </w:t>
      </w:r>
      <w:r w:rsidRPr="00D1320E">
        <w:rPr>
          <w:rFonts w:cs="Arial" w:hint="cs"/>
          <w:i/>
          <w:color w:val="000000" w:themeColor="text1"/>
          <w:sz w:val="24"/>
          <w:szCs w:val="24"/>
          <w:rtl/>
        </w:rPr>
        <w:t>های</w:t>
      </w:r>
      <w:r w:rsidRPr="00D1320E">
        <w:rPr>
          <w:rFonts w:cs="Arial"/>
          <w:i/>
          <w:color w:val="000000" w:themeColor="text1"/>
          <w:sz w:val="24"/>
          <w:szCs w:val="24"/>
          <w:rtl/>
        </w:rPr>
        <w:t xml:space="preserve"> </w:t>
      </w:r>
      <w:r w:rsidRPr="00D1320E">
        <w:rPr>
          <w:rFonts w:cs="Arial" w:hint="cs"/>
          <w:i/>
          <w:color w:val="000000" w:themeColor="text1"/>
          <w:sz w:val="24"/>
          <w:szCs w:val="24"/>
          <w:rtl/>
        </w:rPr>
        <w:t>تحقیق</w:t>
      </w:r>
      <w:r w:rsidRPr="00D1320E">
        <w:rPr>
          <w:rFonts w:cs="Arial"/>
          <w:i/>
          <w:color w:val="000000" w:themeColor="text1"/>
          <w:sz w:val="24"/>
          <w:szCs w:val="24"/>
          <w:rtl/>
        </w:rPr>
        <w:t xml:space="preserve"> </w:t>
      </w:r>
      <w:r w:rsidRPr="00D1320E">
        <w:rPr>
          <w:rFonts w:cs="Arial" w:hint="cs"/>
          <w:i/>
          <w:color w:val="000000" w:themeColor="text1"/>
          <w:sz w:val="24"/>
          <w:szCs w:val="24"/>
          <w:rtl/>
        </w:rPr>
        <w:t>کیفی</w:t>
      </w:r>
      <w:r w:rsidRPr="00D1320E">
        <w:rPr>
          <w:rFonts w:cs="Arial"/>
          <w:i/>
          <w:color w:val="000000" w:themeColor="text1"/>
          <w:sz w:val="24"/>
          <w:szCs w:val="24"/>
          <w:rtl/>
        </w:rPr>
        <w:t xml:space="preserve">"    </w:t>
      </w:r>
      <w:r w:rsidRPr="00D1320E">
        <w:rPr>
          <w:rFonts w:cs="Arial" w:hint="cs"/>
          <w:i/>
          <w:color w:val="000000" w:themeColor="text1"/>
          <w:sz w:val="24"/>
          <w:szCs w:val="24"/>
          <w:rtl/>
        </w:rPr>
        <w:t>به</w:t>
      </w:r>
      <w:r w:rsidRPr="00D1320E">
        <w:rPr>
          <w:rFonts w:cs="Arial"/>
          <w:i/>
          <w:color w:val="000000" w:themeColor="text1"/>
          <w:sz w:val="24"/>
          <w:szCs w:val="24"/>
          <w:rtl/>
        </w:rPr>
        <w:t xml:space="preserve"> </w:t>
      </w:r>
      <w:r w:rsidRPr="00D1320E">
        <w:rPr>
          <w:rFonts w:cs="Arial" w:hint="cs"/>
          <w:i/>
          <w:color w:val="000000" w:themeColor="text1"/>
          <w:sz w:val="24"/>
          <w:szCs w:val="24"/>
          <w:rtl/>
        </w:rPr>
        <w:t>تاریخ</w:t>
      </w:r>
      <w:r w:rsidRPr="00D1320E">
        <w:rPr>
          <w:rFonts w:cs="Arial"/>
          <w:i/>
          <w:color w:val="000000" w:themeColor="text1"/>
          <w:sz w:val="24"/>
          <w:szCs w:val="24"/>
          <w:rtl/>
        </w:rPr>
        <w:t xml:space="preserve"> 11/11/96</w:t>
      </w:r>
    </w:p>
    <w:p w:rsidR="00D1320E" w:rsidRPr="00D1320E" w:rsidRDefault="00D1320E" w:rsidP="00D1320E">
      <w:pPr>
        <w:pStyle w:val="ListParagraph"/>
        <w:numPr>
          <w:ilvl w:val="0"/>
          <w:numId w:val="2"/>
        </w:numPr>
        <w:bidi/>
        <w:spacing w:line="360" w:lineRule="auto"/>
        <w:rPr>
          <w:i/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>کارگاه "</w:t>
      </w:r>
      <w:r w:rsidRPr="00D1320E">
        <w:rPr>
          <w:rFonts w:ascii="Tahoma" w:hAnsi="Tahoma" w:cs="B Nazanin" w:hint="cs"/>
          <w:i/>
          <w:sz w:val="24"/>
          <w:szCs w:val="24"/>
          <w:rtl/>
        </w:rPr>
        <w:t>طرح دانش افزایی اعضای هیئت علمی دانشگاهها</w:t>
      </w:r>
      <w:r>
        <w:rPr>
          <w:rFonts w:ascii="Tahoma" w:hAnsi="Tahoma" w:cs="B Nazanin" w:hint="cs"/>
          <w:i/>
          <w:sz w:val="24"/>
          <w:szCs w:val="24"/>
          <w:rtl/>
        </w:rPr>
        <w:t xml:space="preserve"> </w:t>
      </w:r>
      <w:r w:rsidRPr="00D1320E">
        <w:rPr>
          <w:rFonts w:ascii="Tahoma" w:hAnsi="Tahoma" w:cs="B Nazanin" w:hint="cs"/>
          <w:i/>
          <w:sz w:val="24"/>
          <w:szCs w:val="24"/>
          <w:rtl/>
        </w:rPr>
        <w:t xml:space="preserve">"اخلاق علمی و حرفه ای" به تاریخ 21/11/95 </w:t>
      </w:r>
    </w:p>
    <w:p w:rsidR="00D1320E" w:rsidRPr="00D1320E" w:rsidRDefault="00B40AD6" w:rsidP="00D1320E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  <w:lang w:bidi="fa-IR"/>
        </w:rPr>
        <w:t>کارگاه " استاندارد سازی آزمونها " در تاریخ 25/6/95 و24/6/95</w:t>
      </w:r>
    </w:p>
    <w:p w:rsidR="00B40AD6" w:rsidRDefault="00B40AD6" w:rsidP="00B40AD6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>کارگاه "طرح ضیافت اندیشه استادان با موضوع اندیشه سیاسی سطح 4</w:t>
      </w:r>
      <w:r w:rsidRPr="002C63EA">
        <w:rPr>
          <w:rFonts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  <w:lang w:bidi="fa-IR"/>
        </w:rPr>
        <w:t>در تاریخ 20/6/95</w:t>
      </w:r>
    </w:p>
    <w:p w:rsidR="003045B5" w:rsidRPr="004B433C" w:rsidRDefault="00B40AD6" w:rsidP="00B40AD6">
      <w:pPr>
        <w:pStyle w:val="ListParagraph"/>
        <w:numPr>
          <w:ilvl w:val="0"/>
          <w:numId w:val="6"/>
        </w:numPr>
        <w:bidi/>
        <w:spacing w:line="360" w:lineRule="auto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کارگاه "طرح ضیافت اندیشه استادان با موضوع اصول تعلیم و تربیت </w:t>
      </w:r>
      <w:r>
        <w:rPr>
          <w:rFonts w:hint="cs"/>
          <w:color w:val="000000" w:themeColor="text1"/>
          <w:sz w:val="24"/>
          <w:szCs w:val="24"/>
          <w:rtl/>
          <w:lang w:bidi="fa-IR"/>
        </w:rPr>
        <w:t>سطح 2 در تاریخ 17/11/94</w:t>
      </w:r>
    </w:p>
    <w:p w:rsidR="002C63EA" w:rsidRPr="00B40AD6" w:rsidRDefault="00B6028E" w:rsidP="00B40AD6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کارگاه "طرح ضیافت اندیشه استادان با موضوع اصول تعلیم و تربیت در اسلام و اندیشه سیاسی اسلام و مبانی انقلاب اسلامی" </w:t>
      </w:r>
      <w:r w:rsidR="004230AC">
        <w:rPr>
          <w:rFonts w:hint="cs"/>
          <w:color w:val="000000" w:themeColor="text1"/>
          <w:sz w:val="24"/>
          <w:szCs w:val="24"/>
          <w:rtl/>
        </w:rPr>
        <w:t>از تاریخ 26/11/92 تا 29/11/92</w:t>
      </w:r>
    </w:p>
    <w:p w:rsidR="00B6028E" w:rsidRDefault="002C63EA" w:rsidP="002C63EA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  <w:lang w:bidi="fa-IR"/>
        </w:rPr>
        <w:t>کارگاه "جستجوی منابع الکترونیکی سطح2و1  (ویژه مطالعات مروری نظام مند)" در تاریخ 5/10/92 به مدت 15 ساعت</w:t>
      </w:r>
    </w:p>
    <w:p w:rsidR="002C63EA" w:rsidRPr="004B433C" w:rsidRDefault="002C63EA" w:rsidP="002C63EA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  <w:lang w:bidi="fa-IR"/>
        </w:rPr>
        <w:t>کارگاه "اصول داوری مقالات" 11/7/92 به مدت 6 ساعت</w:t>
      </w:r>
    </w:p>
    <w:p w:rsidR="002C63EA" w:rsidRPr="002C63EA" w:rsidRDefault="002C63EA" w:rsidP="002C63EA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bookmarkStart w:id="9" w:name="_GoBack"/>
      <w:bookmarkEnd w:id="9"/>
      <w:r w:rsidRPr="004B433C">
        <w:rPr>
          <w:rFonts w:hint="cs"/>
          <w:color w:val="000000" w:themeColor="text1"/>
          <w:sz w:val="24"/>
          <w:szCs w:val="24"/>
          <w:rtl/>
        </w:rPr>
        <w:lastRenderedPageBreak/>
        <w:t>کارگاه"چگونه یک مقاله بخوانیم" در تاریخ 10/5/1391 به مدت 10 ساعت</w:t>
      </w:r>
    </w:p>
    <w:p w:rsidR="003045B5" w:rsidRPr="004B433C" w:rsidRDefault="003045B5" w:rsidP="00B6028E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دوره مهارت های دانشگاهی از اسفند 1390 تا شهریور 1391 به مدت 96 ساعت</w:t>
      </w:r>
    </w:p>
    <w:p w:rsidR="00473628" w:rsidRPr="00473628" w:rsidRDefault="009E73CA" w:rsidP="00473628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کارگاه" زبان آکادمیک "در تاریخ 16/6/90</w:t>
      </w:r>
    </w:p>
    <w:p w:rsidR="009E73CA" w:rsidRPr="004B433C" w:rsidRDefault="009E73CA" w:rsidP="00EB414F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کارگاه" اصول داوری مقالات "در تاریخ 6/12/ 90به مدت 9 ساعت</w:t>
      </w:r>
    </w:p>
    <w:p w:rsidR="009E73CA" w:rsidRPr="004B433C" w:rsidRDefault="009E73CA" w:rsidP="00EB414F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کارگاه "آمار و نرم افزارهای آماری سطح 1 "در تاریخ 6/12/90 به مدت 6 ساعت</w:t>
      </w:r>
    </w:p>
    <w:p w:rsidR="009E73CA" w:rsidRDefault="009E73CA" w:rsidP="00EB414F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کارگاه "آماده سازی مقالات برای ارسال به مجلات علمی" در تاریخ 6/12/90 به مدت 6 ساعت</w:t>
      </w:r>
    </w:p>
    <w:p w:rsidR="00542F53" w:rsidRDefault="00542F53" w:rsidP="00542F53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کارگاه</w:t>
      </w:r>
      <w:r>
        <w:rPr>
          <w:rFonts w:hint="cs"/>
          <w:color w:val="000000" w:themeColor="text1"/>
          <w:sz w:val="24"/>
          <w:szCs w:val="24"/>
          <w:rtl/>
        </w:rPr>
        <w:t xml:space="preserve"> اخلاق در پژوهش تیر 98</w:t>
      </w:r>
    </w:p>
    <w:p w:rsidR="00542F53" w:rsidRDefault="00542F53" w:rsidP="00542F53">
      <w:pPr>
        <w:pStyle w:val="ListParagraph"/>
        <w:numPr>
          <w:ilvl w:val="0"/>
          <w:numId w:val="2"/>
        </w:numPr>
        <w:bidi/>
        <w:spacing w:line="360" w:lineRule="auto"/>
        <w:rPr>
          <w:color w:val="000000" w:themeColor="text1"/>
          <w:sz w:val="24"/>
          <w:szCs w:val="24"/>
        </w:rPr>
      </w:pPr>
      <w:r w:rsidRPr="004B433C">
        <w:rPr>
          <w:rFonts w:hint="cs"/>
          <w:color w:val="000000" w:themeColor="text1"/>
          <w:sz w:val="24"/>
          <w:szCs w:val="24"/>
          <w:rtl/>
        </w:rPr>
        <w:t>کارگاه</w:t>
      </w:r>
      <w:r>
        <w:rPr>
          <w:rFonts w:hint="cs"/>
          <w:color w:val="000000" w:themeColor="text1"/>
          <w:sz w:val="24"/>
          <w:szCs w:val="24"/>
          <w:rtl/>
        </w:rPr>
        <w:t xml:space="preserve"> اخلاق در مطالعات آزمایشگاهی تیر 98</w:t>
      </w:r>
    </w:p>
    <w:p w:rsidR="00824C8E" w:rsidRDefault="00824C8E" w:rsidP="00824C8E">
      <w:pPr>
        <w:pStyle w:val="ListParagraph"/>
        <w:bidi/>
        <w:spacing w:line="360" w:lineRule="auto"/>
        <w:rPr>
          <w:color w:val="000000" w:themeColor="text1"/>
          <w:sz w:val="24"/>
          <w:szCs w:val="24"/>
        </w:rPr>
      </w:pPr>
    </w:p>
    <w:p w:rsidR="00824C8E" w:rsidRDefault="00824C8E" w:rsidP="00824C8E">
      <w:pPr>
        <w:pStyle w:val="ListParagraph"/>
        <w:bidi/>
        <w:spacing w:line="360" w:lineRule="auto"/>
        <w:rPr>
          <w:color w:val="000000" w:themeColor="text1"/>
          <w:sz w:val="24"/>
          <w:szCs w:val="24"/>
        </w:rPr>
      </w:pPr>
    </w:p>
    <w:p w:rsidR="00824C8E" w:rsidRPr="004B433C" w:rsidRDefault="00824C8E" w:rsidP="00824C8E">
      <w:pPr>
        <w:pStyle w:val="ListParagraph"/>
        <w:bidi/>
        <w:spacing w:line="360" w:lineRule="auto"/>
        <w:rPr>
          <w:color w:val="000000" w:themeColor="text1"/>
          <w:sz w:val="24"/>
          <w:szCs w:val="24"/>
        </w:rPr>
      </w:pPr>
    </w:p>
    <w:p w:rsidR="004230AC" w:rsidRPr="004B433C" w:rsidRDefault="004230AC" w:rsidP="004230AC">
      <w:pPr>
        <w:pStyle w:val="ListParagraph"/>
        <w:bidi/>
        <w:spacing w:line="360" w:lineRule="auto"/>
        <w:rPr>
          <w:b/>
          <w:bCs/>
          <w:sz w:val="24"/>
          <w:szCs w:val="24"/>
          <w:rtl/>
        </w:rPr>
      </w:pPr>
      <w:r w:rsidRPr="004B433C">
        <w:rPr>
          <w:b/>
          <w:bCs/>
          <w:sz w:val="24"/>
          <w:szCs w:val="24"/>
          <w:rtl/>
        </w:rPr>
        <w:t>عضويت در انجمن هاى علمى</w:t>
      </w:r>
    </w:p>
    <w:p w:rsidR="004230AC" w:rsidRPr="004B433C" w:rsidRDefault="004230AC" w:rsidP="004230AC">
      <w:pPr>
        <w:pStyle w:val="ListParagraph"/>
        <w:bidi/>
        <w:spacing w:line="360" w:lineRule="auto"/>
        <w:rPr>
          <w:b/>
          <w:bCs/>
          <w:color w:val="000000" w:themeColor="text1"/>
          <w:sz w:val="24"/>
          <w:szCs w:val="24"/>
          <w:rtl/>
        </w:rPr>
      </w:pPr>
    </w:p>
    <w:p w:rsidR="004230AC" w:rsidRPr="00B6028E" w:rsidRDefault="004230AC" w:rsidP="004230AC">
      <w:pPr>
        <w:pStyle w:val="ListParagraph"/>
        <w:numPr>
          <w:ilvl w:val="0"/>
          <w:numId w:val="2"/>
        </w:numPr>
        <w:bidi/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B433C">
        <w:rPr>
          <w:sz w:val="24"/>
          <w:szCs w:val="24"/>
          <w:rtl/>
        </w:rPr>
        <w:t>عضو انجمن دندانپزشکی ایران</w:t>
      </w:r>
    </w:p>
    <w:p w:rsidR="004230AC" w:rsidRPr="004B433C" w:rsidRDefault="004230AC" w:rsidP="004230AC">
      <w:pPr>
        <w:pStyle w:val="ListParagraph"/>
        <w:bidi/>
        <w:spacing w:line="360" w:lineRule="auto"/>
        <w:rPr>
          <w:color w:val="000000" w:themeColor="text1"/>
          <w:sz w:val="24"/>
          <w:szCs w:val="24"/>
        </w:rPr>
      </w:pPr>
    </w:p>
    <w:sectPr w:rsidR="004230AC" w:rsidRPr="004B433C" w:rsidSect="00861E47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DE" w:rsidRDefault="003B4CDE" w:rsidP="00D732B1">
      <w:pPr>
        <w:spacing w:after="0" w:line="240" w:lineRule="auto"/>
      </w:pPr>
      <w:r>
        <w:separator/>
      </w:r>
    </w:p>
  </w:endnote>
  <w:endnote w:type="continuationSeparator" w:id="0">
    <w:p w:rsidR="003B4CDE" w:rsidRDefault="003B4CDE" w:rsidP="00D7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4" w:rsidRDefault="00AB1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4" w:rsidRDefault="00AB1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4" w:rsidRDefault="00AB1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DE" w:rsidRDefault="003B4CDE" w:rsidP="00D732B1">
      <w:pPr>
        <w:spacing w:after="0" w:line="240" w:lineRule="auto"/>
      </w:pPr>
      <w:r>
        <w:separator/>
      </w:r>
    </w:p>
  </w:footnote>
  <w:footnote w:type="continuationSeparator" w:id="0">
    <w:p w:rsidR="003B4CDE" w:rsidRDefault="003B4CDE" w:rsidP="00D7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4" w:rsidRDefault="00AB15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4" w:rsidRDefault="00AB15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D4" w:rsidRDefault="00AB15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301"/>
    <w:multiLevelType w:val="hybridMultilevel"/>
    <w:tmpl w:val="D2F8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9701C"/>
    <w:multiLevelType w:val="hybridMultilevel"/>
    <w:tmpl w:val="5C7216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F904824"/>
    <w:multiLevelType w:val="hybridMultilevel"/>
    <w:tmpl w:val="A1548832"/>
    <w:lvl w:ilvl="0" w:tplc="48A43AAA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9904CC"/>
    <w:multiLevelType w:val="hybridMultilevel"/>
    <w:tmpl w:val="BE320096"/>
    <w:lvl w:ilvl="0" w:tplc="48A43A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86C50"/>
    <w:multiLevelType w:val="hybridMultilevel"/>
    <w:tmpl w:val="3CB20B06"/>
    <w:lvl w:ilvl="0" w:tplc="F6DE53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CE93A9E"/>
    <w:multiLevelType w:val="hybridMultilevel"/>
    <w:tmpl w:val="3D8222C2"/>
    <w:lvl w:ilvl="0" w:tplc="D3DC25B2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A47CC"/>
    <w:multiLevelType w:val="hybridMultilevel"/>
    <w:tmpl w:val="271A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C442A"/>
    <w:multiLevelType w:val="hybridMultilevel"/>
    <w:tmpl w:val="62AE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A0B36"/>
    <w:multiLevelType w:val="hybridMultilevel"/>
    <w:tmpl w:val="9B86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691840"/>
    <w:multiLevelType w:val="hybridMultilevel"/>
    <w:tmpl w:val="95AE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62BD0"/>
    <w:multiLevelType w:val="hybridMultilevel"/>
    <w:tmpl w:val="11C4024E"/>
    <w:lvl w:ilvl="0" w:tplc="040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1">
    <w:nsid w:val="2C5F7B11"/>
    <w:multiLevelType w:val="hybridMultilevel"/>
    <w:tmpl w:val="8CF8A538"/>
    <w:lvl w:ilvl="0" w:tplc="48A43A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A6997"/>
    <w:multiLevelType w:val="hybridMultilevel"/>
    <w:tmpl w:val="4B76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01E0F"/>
    <w:multiLevelType w:val="hybridMultilevel"/>
    <w:tmpl w:val="C2107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85A92"/>
    <w:multiLevelType w:val="hybridMultilevel"/>
    <w:tmpl w:val="9BEC2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8A6F51"/>
    <w:multiLevelType w:val="hybridMultilevel"/>
    <w:tmpl w:val="A9B0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F5B63"/>
    <w:multiLevelType w:val="hybridMultilevel"/>
    <w:tmpl w:val="851E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020E2C"/>
    <w:multiLevelType w:val="hybridMultilevel"/>
    <w:tmpl w:val="A1048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B0510C"/>
    <w:multiLevelType w:val="hybridMultilevel"/>
    <w:tmpl w:val="19A405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270910"/>
    <w:multiLevelType w:val="hybridMultilevel"/>
    <w:tmpl w:val="B5F61FFC"/>
    <w:lvl w:ilvl="0" w:tplc="4896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D00B4"/>
    <w:multiLevelType w:val="hybridMultilevel"/>
    <w:tmpl w:val="34CE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36468"/>
    <w:multiLevelType w:val="hybridMultilevel"/>
    <w:tmpl w:val="6832DAA0"/>
    <w:lvl w:ilvl="0" w:tplc="23D8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E6FED"/>
    <w:multiLevelType w:val="hybridMultilevel"/>
    <w:tmpl w:val="E1BA30CC"/>
    <w:lvl w:ilvl="0" w:tplc="6C265C72">
      <w:start w:val="8"/>
      <w:numFmt w:val="decimal"/>
      <w:lvlText w:val="%1-"/>
      <w:lvlJc w:val="left"/>
      <w:pPr>
        <w:ind w:left="45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9CC7B37"/>
    <w:multiLevelType w:val="hybridMultilevel"/>
    <w:tmpl w:val="6AFCB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2F3141"/>
    <w:multiLevelType w:val="hybridMultilevel"/>
    <w:tmpl w:val="983E000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5">
    <w:nsid w:val="6F85222F"/>
    <w:multiLevelType w:val="hybridMultilevel"/>
    <w:tmpl w:val="5A10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D0B7B"/>
    <w:multiLevelType w:val="hybridMultilevel"/>
    <w:tmpl w:val="562C6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495EA6"/>
    <w:multiLevelType w:val="hybridMultilevel"/>
    <w:tmpl w:val="65B0A76C"/>
    <w:lvl w:ilvl="0" w:tplc="5114D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00AFB"/>
    <w:multiLevelType w:val="hybridMultilevel"/>
    <w:tmpl w:val="F39C27C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>
    <w:nsid w:val="73443B87"/>
    <w:multiLevelType w:val="hybridMultilevel"/>
    <w:tmpl w:val="D78CB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E72BB2"/>
    <w:multiLevelType w:val="hybridMultilevel"/>
    <w:tmpl w:val="EA8806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9F1AE6"/>
    <w:multiLevelType w:val="hybridMultilevel"/>
    <w:tmpl w:val="2E8AAF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6"/>
  </w:num>
  <w:num w:numId="4">
    <w:abstractNumId w:val="27"/>
  </w:num>
  <w:num w:numId="5">
    <w:abstractNumId w:val="19"/>
  </w:num>
  <w:num w:numId="6">
    <w:abstractNumId w:val="9"/>
  </w:num>
  <w:num w:numId="7">
    <w:abstractNumId w:val="25"/>
  </w:num>
  <w:num w:numId="8">
    <w:abstractNumId w:val="17"/>
  </w:num>
  <w:num w:numId="9">
    <w:abstractNumId w:val="20"/>
  </w:num>
  <w:num w:numId="10">
    <w:abstractNumId w:val="22"/>
  </w:num>
  <w:num w:numId="11">
    <w:abstractNumId w:val="23"/>
  </w:num>
  <w:num w:numId="12">
    <w:abstractNumId w:val="28"/>
  </w:num>
  <w:num w:numId="13">
    <w:abstractNumId w:val="2"/>
  </w:num>
  <w:num w:numId="14">
    <w:abstractNumId w:val="4"/>
  </w:num>
  <w:num w:numId="15">
    <w:abstractNumId w:val="3"/>
  </w:num>
  <w:num w:numId="16">
    <w:abstractNumId w:val="11"/>
  </w:num>
  <w:num w:numId="17">
    <w:abstractNumId w:val="8"/>
  </w:num>
  <w:num w:numId="18">
    <w:abstractNumId w:val="30"/>
  </w:num>
  <w:num w:numId="19">
    <w:abstractNumId w:val="18"/>
  </w:num>
  <w:num w:numId="20">
    <w:abstractNumId w:val="29"/>
  </w:num>
  <w:num w:numId="21">
    <w:abstractNumId w:val="15"/>
  </w:num>
  <w:num w:numId="22">
    <w:abstractNumId w:val="26"/>
  </w:num>
  <w:num w:numId="23">
    <w:abstractNumId w:val="10"/>
  </w:num>
  <w:num w:numId="24">
    <w:abstractNumId w:val="7"/>
  </w:num>
  <w:num w:numId="25">
    <w:abstractNumId w:val="24"/>
  </w:num>
  <w:num w:numId="26">
    <w:abstractNumId w:val="12"/>
  </w:num>
  <w:num w:numId="27">
    <w:abstractNumId w:val="14"/>
  </w:num>
  <w:num w:numId="28">
    <w:abstractNumId w:val="31"/>
  </w:num>
  <w:num w:numId="29">
    <w:abstractNumId w:val="13"/>
  </w:num>
  <w:num w:numId="30">
    <w:abstractNumId w:val="0"/>
  </w:num>
  <w:num w:numId="31">
    <w:abstractNumId w:val="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D3"/>
    <w:rsid w:val="00025EAE"/>
    <w:rsid w:val="00054594"/>
    <w:rsid w:val="000660BF"/>
    <w:rsid w:val="00082FC2"/>
    <w:rsid w:val="0008393F"/>
    <w:rsid w:val="000A04CF"/>
    <w:rsid w:val="000E2B4A"/>
    <w:rsid w:val="000E3350"/>
    <w:rsid w:val="000E36B3"/>
    <w:rsid w:val="001123D3"/>
    <w:rsid w:val="001318E5"/>
    <w:rsid w:val="00133906"/>
    <w:rsid w:val="00151ED9"/>
    <w:rsid w:val="00155D2B"/>
    <w:rsid w:val="00157205"/>
    <w:rsid w:val="0019737F"/>
    <w:rsid w:val="002103E0"/>
    <w:rsid w:val="00235F57"/>
    <w:rsid w:val="00263C84"/>
    <w:rsid w:val="00263ECE"/>
    <w:rsid w:val="0027017C"/>
    <w:rsid w:val="00283FF8"/>
    <w:rsid w:val="002C0311"/>
    <w:rsid w:val="002C63EA"/>
    <w:rsid w:val="003045B5"/>
    <w:rsid w:val="003157FA"/>
    <w:rsid w:val="00320278"/>
    <w:rsid w:val="00363F4A"/>
    <w:rsid w:val="00367BC5"/>
    <w:rsid w:val="003747EE"/>
    <w:rsid w:val="0038106A"/>
    <w:rsid w:val="003A3D9F"/>
    <w:rsid w:val="003B4CDE"/>
    <w:rsid w:val="003B5AB4"/>
    <w:rsid w:val="003D1F60"/>
    <w:rsid w:val="003D5CAA"/>
    <w:rsid w:val="003E5749"/>
    <w:rsid w:val="003F64E2"/>
    <w:rsid w:val="003F675E"/>
    <w:rsid w:val="004230AC"/>
    <w:rsid w:val="0042388A"/>
    <w:rsid w:val="00430CD3"/>
    <w:rsid w:val="00455D04"/>
    <w:rsid w:val="00472D67"/>
    <w:rsid w:val="00473628"/>
    <w:rsid w:val="0048534A"/>
    <w:rsid w:val="0049050D"/>
    <w:rsid w:val="00495C0D"/>
    <w:rsid w:val="004A0452"/>
    <w:rsid w:val="004A2C74"/>
    <w:rsid w:val="004B32A0"/>
    <w:rsid w:val="004B433C"/>
    <w:rsid w:val="004B5F4E"/>
    <w:rsid w:val="004C3A5D"/>
    <w:rsid w:val="004E75BF"/>
    <w:rsid w:val="004F1288"/>
    <w:rsid w:val="005044A7"/>
    <w:rsid w:val="00510321"/>
    <w:rsid w:val="00542F53"/>
    <w:rsid w:val="005735F8"/>
    <w:rsid w:val="005A1E40"/>
    <w:rsid w:val="005D3AFF"/>
    <w:rsid w:val="006144C9"/>
    <w:rsid w:val="00624D7B"/>
    <w:rsid w:val="00643860"/>
    <w:rsid w:val="0064724E"/>
    <w:rsid w:val="006477C2"/>
    <w:rsid w:val="00667EEC"/>
    <w:rsid w:val="00694353"/>
    <w:rsid w:val="006979D4"/>
    <w:rsid w:val="006A719E"/>
    <w:rsid w:val="006E3206"/>
    <w:rsid w:val="006F3096"/>
    <w:rsid w:val="006F654F"/>
    <w:rsid w:val="00737F6D"/>
    <w:rsid w:val="00743296"/>
    <w:rsid w:val="00777E4B"/>
    <w:rsid w:val="007B792D"/>
    <w:rsid w:val="007D4C5E"/>
    <w:rsid w:val="00805ADA"/>
    <w:rsid w:val="00817B8A"/>
    <w:rsid w:val="00824C8E"/>
    <w:rsid w:val="00861E47"/>
    <w:rsid w:val="00865535"/>
    <w:rsid w:val="0086609B"/>
    <w:rsid w:val="008C1AD3"/>
    <w:rsid w:val="008C6899"/>
    <w:rsid w:val="008E5A77"/>
    <w:rsid w:val="008F01A2"/>
    <w:rsid w:val="00907214"/>
    <w:rsid w:val="00910EF3"/>
    <w:rsid w:val="00924220"/>
    <w:rsid w:val="00924A17"/>
    <w:rsid w:val="009331E2"/>
    <w:rsid w:val="00934F3C"/>
    <w:rsid w:val="009445E9"/>
    <w:rsid w:val="00953C0E"/>
    <w:rsid w:val="00974059"/>
    <w:rsid w:val="00995F83"/>
    <w:rsid w:val="009A67A2"/>
    <w:rsid w:val="009E2F67"/>
    <w:rsid w:val="009E3EF8"/>
    <w:rsid w:val="009E73CA"/>
    <w:rsid w:val="009F419B"/>
    <w:rsid w:val="00A20B4F"/>
    <w:rsid w:val="00A23FCF"/>
    <w:rsid w:val="00A272E0"/>
    <w:rsid w:val="00A32DE5"/>
    <w:rsid w:val="00A33071"/>
    <w:rsid w:val="00A35DEB"/>
    <w:rsid w:val="00A35ECB"/>
    <w:rsid w:val="00A5021C"/>
    <w:rsid w:val="00A5568E"/>
    <w:rsid w:val="00A556BD"/>
    <w:rsid w:val="00A830D6"/>
    <w:rsid w:val="00AA1A68"/>
    <w:rsid w:val="00AA5167"/>
    <w:rsid w:val="00AA6B3F"/>
    <w:rsid w:val="00AB15D4"/>
    <w:rsid w:val="00AB3CFD"/>
    <w:rsid w:val="00AD5858"/>
    <w:rsid w:val="00B16F85"/>
    <w:rsid w:val="00B20284"/>
    <w:rsid w:val="00B26324"/>
    <w:rsid w:val="00B40AD6"/>
    <w:rsid w:val="00B6028E"/>
    <w:rsid w:val="00B640C5"/>
    <w:rsid w:val="00B76AD0"/>
    <w:rsid w:val="00B76BF3"/>
    <w:rsid w:val="00B77826"/>
    <w:rsid w:val="00B832D4"/>
    <w:rsid w:val="00BA45AC"/>
    <w:rsid w:val="00BB7FEE"/>
    <w:rsid w:val="00BE5FA6"/>
    <w:rsid w:val="00C11FA1"/>
    <w:rsid w:val="00C15A7B"/>
    <w:rsid w:val="00C24497"/>
    <w:rsid w:val="00C25013"/>
    <w:rsid w:val="00CA1892"/>
    <w:rsid w:val="00CC3679"/>
    <w:rsid w:val="00CE786D"/>
    <w:rsid w:val="00CF133F"/>
    <w:rsid w:val="00CF3429"/>
    <w:rsid w:val="00D0131B"/>
    <w:rsid w:val="00D026E7"/>
    <w:rsid w:val="00D1056B"/>
    <w:rsid w:val="00D1320E"/>
    <w:rsid w:val="00D45588"/>
    <w:rsid w:val="00D5680F"/>
    <w:rsid w:val="00D572C4"/>
    <w:rsid w:val="00D57533"/>
    <w:rsid w:val="00D6004A"/>
    <w:rsid w:val="00D63D3B"/>
    <w:rsid w:val="00D65743"/>
    <w:rsid w:val="00D732B1"/>
    <w:rsid w:val="00DB06D7"/>
    <w:rsid w:val="00DD4826"/>
    <w:rsid w:val="00DE19FD"/>
    <w:rsid w:val="00DE399C"/>
    <w:rsid w:val="00DF075B"/>
    <w:rsid w:val="00E029F6"/>
    <w:rsid w:val="00E53096"/>
    <w:rsid w:val="00E55B10"/>
    <w:rsid w:val="00E67160"/>
    <w:rsid w:val="00E85AA5"/>
    <w:rsid w:val="00E9381E"/>
    <w:rsid w:val="00EB0C26"/>
    <w:rsid w:val="00EB3CBE"/>
    <w:rsid w:val="00EB414F"/>
    <w:rsid w:val="00EB7DA6"/>
    <w:rsid w:val="00EC0354"/>
    <w:rsid w:val="00EC5ED6"/>
    <w:rsid w:val="00EC7751"/>
    <w:rsid w:val="00ED1657"/>
    <w:rsid w:val="00ED57E4"/>
    <w:rsid w:val="00EE04A6"/>
    <w:rsid w:val="00EE59AE"/>
    <w:rsid w:val="00EF777D"/>
    <w:rsid w:val="00F343A3"/>
    <w:rsid w:val="00F4131A"/>
    <w:rsid w:val="00F44DD1"/>
    <w:rsid w:val="00F7704A"/>
    <w:rsid w:val="00F85486"/>
    <w:rsid w:val="00F91A90"/>
    <w:rsid w:val="00FB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5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7FEE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BB7FEE"/>
  </w:style>
  <w:style w:type="character" w:customStyle="1" w:styleId="citation-publication-date">
    <w:name w:val="citation-publication-date"/>
    <w:basedOn w:val="DefaultParagraphFont"/>
    <w:rsid w:val="00BB7FEE"/>
  </w:style>
  <w:style w:type="character" w:customStyle="1" w:styleId="citation-volume">
    <w:name w:val="citation-volume"/>
    <w:basedOn w:val="DefaultParagraphFont"/>
    <w:rsid w:val="00BB7FEE"/>
  </w:style>
  <w:style w:type="character" w:customStyle="1" w:styleId="citation-issue">
    <w:name w:val="citation-issue"/>
    <w:basedOn w:val="DefaultParagraphFont"/>
    <w:rsid w:val="00BB7FEE"/>
  </w:style>
  <w:style w:type="character" w:customStyle="1" w:styleId="citation-flpages">
    <w:name w:val="citation-flpages"/>
    <w:basedOn w:val="DefaultParagraphFont"/>
    <w:rsid w:val="00BB7FEE"/>
  </w:style>
  <w:style w:type="character" w:styleId="Strong">
    <w:name w:val="Strong"/>
    <w:basedOn w:val="DefaultParagraphFont"/>
    <w:uiPriority w:val="22"/>
    <w:qFormat/>
    <w:rsid w:val="00BB7F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3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B1"/>
  </w:style>
  <w:style w:type="paragraph" w:styleId="Footer">
    <w:name w:val="footer"/>
    <w:basedOn w:val="Normal"/>
    <w:link w:val="FooterChar"/>
    <w:uiPriority w:val="99"/>
    <w:unhideWhenUsed/>
    <w:rsid w:val="00D7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B1"/>
  </w:style>
  <w:style w:type="character" w:customStyle="1" w:styleId="abstracttitle">
    <w:name w:val="abstract_title"/>
    <w:rsid w:val="0064724E"/>
  </w:style>
  <w:style w:type="character" w:customStyle="1" w:styleId="text2">
    <w:name w:val="text2"/>
    <w:basedOn w:val="DefaultParagraphFont"/>
    <w:rsid w:val="00C11FA1"/>
  </w:style>
  <w:style w:type="character" w:customStyle="1" w:styleId="author-ref">
    <w:name w:val="author-ref"/>
    <w:basedOn w:val="DefaultParagraphFont"/>
    <w:rsid w:val="00C11FA1"/>
  </w:style>
  <w:style w:type="character" w:customStyle="1" w:styleId="title-text">
    <w:name w:val="title-text"/>
    <w:basedOn w:val="DefaultParagraphFont"/>
    <w:rsid w:val="00C11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5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7FEE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BB7FEE"/>
  </w:style>
  <w:style w:type="character" w:customStyle="1" w:styleId="citation-publication-date">
    <w:name w:val="citation-publication-date"/>
    <w:basedOn w:val="DefaultParagraphFont"/>
    <w:rsid w:val="00BB7FEE"/>
  </w:style>
  <w:style w:type="character" w:customStyle="1" w:styleId="citation-volume">
    <w:name w:val="citation-volume"/>
    <w:basedOn w:val="DefaultParagraphFont"/>
    <w:rsid w:val="00BB7FEE"/>
  </w:style>
  <w:style w:type="character" w:customStyle="1" w:styleId="citation-issue">
    <w:name w:val="citation-issue"/>
    <w:basedOn w:val="DefaultParagraphFont"/>
    <w:rsid w:val="00BB7FEE"/>
  </w:style>
  <w:style w:type="character" w:customStyle="1" w:styleId="citation-flpages">
    <w:name w:val="citation-flpages"/>
    <w:basedOn w:val="DefaultParagraphFont"/>
    <w:rsid w:val="00BB7FEE"/>
  </w:style>
  <w:style w:type="character" w:styleId="Strong">
    <w:name w:val="Strong"/>
    <w:basedOn w:val="DefaultParagraphFont"/>
    <w:uiPriority w:val="22"/>
    <w:qFormat/>
    <w:rsid w:val="00BB7F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3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2B1"/>
  </w:style>
  <w:style w:type="paragraph" w:styleId="Footer">
    <w:name w:val="footer"/>
    <w:basedOn w:val="Normal"/>
    <w:link w:val="FooterChar"/>
    <w:uiPriority w:val="99"/>
    <w:unhideWhenUsed/>
    <w:rsid w:val="00D7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2B1"/>
  </w:style>
  <w:style w:type="character" w:customStyle="1" w:styleId="abstracttitle">
    <w:name w:val="abstract_title"/>
    <w:rsid w:val="0064724E"/>
  </w:style>
  <w:style w:type="character" w:customStyle="1" w:styleId="text2">
    <w:name w:val="text2"/>
    <w:basedOn w:val="DefaultParagraphFont"/>
    <w:rsid w:val="00C11FA1"/>
  </w:style>
  <w:style w:type="character" w:customStyle="1" w:styleId="author-ref">
    <w:name w:val="author-ref"/>
    <w:basedOn w:val="DefaultParagraphFont"/>
    <w:rsid w:val="00C11FA1"/>
  </w:style>
  <w:style w:type="character" w:customStyle="1" w:styleId="title-text">
    <w:name w:val="title-text"/>
    <w:basedOn w:val="DefaultParagraphFont"/>
    <w:rsid w:val="00C1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0204">
              <w:marLeft w:val="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37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465">
          <w:marLeft w:val="0"/>
          <w:marRight w:val="0"/>
          <w:marTop w:val="0"/>
          <w:marBottom w:val="0"/>
          <w:divBdr>
            <w:top w:val="dotted" w:sz="6" w:space="0" w:color="A9A9A9"/>
            <w:left w:val="none" w:sz="0" w:space="0" w:color="auto"/>
            <w:bottom w:val="dotted" w:sz="6" w:space="0" w:color="E2E2E2"/>
            <w:right w:val="none" w:sz="0" w:space="0" w:color="auto"/>
          </w:divBdr>
          <w:divsChild>
            <w:div w:id="4189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149">
          <w:marLeft w:val="0"/>
          <w:marRight w:val="0"/>
          <w:marTop w:val="0"/>
          <w:marBottom w:val="0"/>
          <w:divBdr>
            <w:top w:val="dotted" w:sz="6" w:space="0" w:color="A9A9A9"/>
            <w:left w:val="none" w:sz="0" w:space="0" w:color="auto"/>
            <w:bottom w:val="dotted" w:sz="6" w:space="0" w:color="E2E2E2"/>
            <w:right w:val="none" w:sz="0" w:space="0" w:color="auto"/>
          </w:divBdr>
          <w:divsChild>
            <w:div w:id="13334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437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0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3498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96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3217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750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5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40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85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80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25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15808208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4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588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6060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81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39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189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215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121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41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200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8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73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://www.ncbi.nlm.nih.gov/pubmed?term=Pouralibaba%20F%5BAuthor%5D&amp;cauthor=true&amp;cauthor_uid=23268293" TargetMode="External"/><Relationship Id="rId26" Type="http://schemas.openxmlformats.org/officeDocument/2006/relationships/hyperlink" Target="http://www.ncbi.nlm.nih.gov/pubmed?term=Yavari%20HR%5BAuthor%5D&amp;cauthor=true&amp;cauthor_uid=22414837" TargetMode="External"/><Relationship Id="rId39" Type="http://schemas.openxmlformats.org/officeDocument/2006/relationships/hyperlink" Target="https://www.sciencedirect.com/science/article/pii/S0141813018307062" TargetMode="External"/><Relationship Id="rId21" Type="http://schemas.openxmlformats.org/officeDocument/2006/relationships/hyperlink" Target="http://www.ncbi.nlm.nih.gov/pubmed?term=Abdollahian%20T%5BAuthor%5D&amp;cauthor=true&amp;cauthor_uid=23268293" TargetMode="External"/><Relationship Id="rId34" Type="http://schemas.openxmlformats.org/officeDocument/2006/relationships/hyperlink" Target="http://www.ncbi.nlm.nih.gov/pubmed/?term=Ghertasi%20Oskouei%20S%5Bauth%5D" TargetMode="External"/><Relationship Id="rId42" Type="http://schemas.openxmlformats.org/officeDocument/2006/relationships/hyperlink" Target="https://www.sciencedirect.com/science/article/pii/S0141813018307062" TargetMode="External"/><Relationship Id="rId47" Type="http://schemas.openxmlformats.org/officeDocument/2006/relationships/hyperlink" Target="http://umj.umsu.ac.ir/search.php?sid=1&amp;slc_lang=fa&amp;auth=%D8%B9%D8%A7%D9%82%D9%84%E2%80%8C%D9%81%D8%B1%D8%AF" TargetMode="External"/><Relationship Id="rId50" Type="http://schemas.openxmlformats.org/officeDocument/2006/relationships/hyperlink" Target="https://umj.umsu.ac.ir/search.php?sid=1&amp;slc_lang=fa&amp;auth=%D9%85%D9%87%D8%AF%DB%8C+%D9%BE%D9%88%D8%B1" TargetMode="External"/><Relationship Id="rId55" Type="http://schemas.openxmlformats.org/officeDocument/2006/relationships/hyperlink" Target="https://umj.umsu.ac.ir/article-1-1244-fa.pdf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?term=Pakdel%20F%5Bauth%5D" TargetMode="External"/><Relationship Id="rId20" Type="http://schemas.openxmlformats.org/officeDocument/2006/relationships/hyperlink" Target="http://www.ncbi.nlm.nih.gov/pubmed?term=Pakdel%20F%5BAuthor%5D&amp;cauthor=true&amp;cauthor_uid=23268293" TargetMode="External"/><Relationship Id="rId29" Type="http://schemas.openxmlformats.org/officeDocument/2006/relationships/hyperlink" Target="http://www.ncbi.nlm.nih.gov/pubmed?term=Bahari%20M%5BAuthor%5D&amp;cauthor=true&amp;cauthor_uid=22414837" TargetMode="External"/><Relationship Id="rId41" Type="http://schemas.openxmlformats.org/officeDocument/2006/relationships/hyperlink" Target="https://www.sciencedirect.com/science/article/pii/S0141813018307062" TargetMode="External"/><Relationship Id="rId54" Type="http://schemas.openxmlformats.org/officeDocument/2006/relationships/hyperlink" Target="https://umj.umsu.ac.ir/search.php?sid=1&amp;slc_lang=fa&amp;auth=%D8%AF%DB%8C%D8%A8%D8%A7%D8%B2%D8%B1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http://www.ncbi.nlm.nih.gov/pubmed?term=Shahi%20S%5BAuthor%5D&amp;cauthor=true&amp;cauthor_uid=22414837" TargetMode="External"/><Relationship Id="rId32" Type="http://schemas.openxmlformats.org/officeDocument/2006/relationships/hyperlink" Target="http://www.ncbi.nlm.nih.gov/pubmed?term=Aghbali%20A%5BAuthor%5D&amp;cauthor=true&amp;cauthor_uid=22414837" TargetMode="External"/><Relationship Id="rId37" Type="http://schemas.openxmlformats.org/officeDocument/2006/relationships/hyperlink" Target="https://www.sciencedirect.com/science/article/pii/S0141813018307062" TargetMode="External"/><Relationship Id="rId40" Type="http://schemas.openxmlformats.org/officeDocument/2006/relationships/hyperlink" Target="https://www.sciencedirect.com/science/article/pii/S0141813018307062" TargetMode="External"/><Relationship Id="rId45" Type="http://schemas.openxmlformats.org/officeDocument/2006/relationships/hyperlink" Target="http://umj.umsu.ac.ir/search.php?sid=1&amp;slc_lang=fa&amp;auth=%D8%AC%D8%B9%D9%81%D8%B1%DB%8C+%D8%AD%DB%8C%D8%AF%D8%B1%D9%84%D9%88" TargetMode="External"/><Relationship Id="rId53" Type="http://schemas.openxmlformats.org/officeDocument/2006/relationships/hyperlink" Target="https://umj.umsu.ac.ir/search.php?sid=1&amp;slc_lang=fa&amp;auth=%D9%82%D9%84%DB%8C%D8%B2%D8%A7%D8%AF%D9%87+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ncbi.nlm.nih.gov/pubmed/?term=Babaloo%20Z%5Bauth%5D" TargetMode="External"/><Relationship Id="rId23" Type="http://schemas.openxmlformats.org/officeDocument/2006/relationships/hyperlink" Target="http://www.ncbi.nlm.nih.gov/pubmed/23268293" TargetMode="External"/><Relationship Id="rId28" Type="http://schemas.openxmlformats.org/officeDocument/2006/relationships/hyperlink" Target="http://www.ncbi.nlm.nih.gov/pubmed?term=Janani%20M%5BAuthor%5D&amp;cauthor=true&amp;cauthor_uid=22414837" TargetMode="External"/><Relationship Id="rId36" Type="http://schemas.openxmlformats.org/officeDocument/2006/relationships/hyperlink" Target="http://www.ncbi.nlm.nih.gov/pubmed/?term=Jamali%20Z%5Bauth%5D" TargetMode="External"/><Relationship Id="rId49" Type="http://schemas.openxmlformats.org/officeDocument/2006/relationships/hyperlink" Target="http://umj.umsu.ac.ir/browse.php?mag_id=63&amp;slc_lang=fa&amp;sid=1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://www.ncbi.nlm.nih.gov/pubmed?term=Babaloo%20Z%5BAuthor%5D&amp;cauthor=true&amp;cauthor_uid=23268293" TargetMode="External"/><Relationship Id="rId31" Type="http://schemas.openxmlformats.org/officeDocument/2006/relationships/hyperlink" Target="http://www.ncbi.nlm.nih.gov/pubmed?term=Pakdel%20F%5BAuthor%5D&amp;cauthor=true&amp;cauthor_uid=22414837" TargetMode="External"/><Relationship Id="rId44" Type="http://schemas.openxmlformats.org/officeDocument/2006/relationships/hyperlink" Target="http://umj.umsu.ac.ir/search.php?sid=1&amp;slc_lang=fa&amp;auth=%D8%A7%D8%B3%D9%84%D8%A7%D9%85%DB%8C" TargetMode="External"/><Relationship Id="rId52" Type="http://schemas.openxmlformats.org/officeDocument/2006/relationships/hyperlink" Target="https://umj.umsu.ac.ir/search.php?sid=1&amp;slc_lang=fa&amp;auth=%D9%BE%D8%A7%DA%A9%D8%AF%D9%84" TargetMode="External"/><Relationship Id="rId60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://biomedpharmajournal.org/vol9no2/comparison-of-salivary-alpha-amylase-and-peroxidase-levels-in-women-with-gdm-and-non-diabetic-pregnant-women/" TargetMode="External"/><Relationship Id="rId22" Type="http://schemas.openxmlformats.org/officeDocument/2006/relationships/hyperlink" Target="http://www.ncbi.nlm.nih.gov/pubmed?term=Pourzare%20S%5BAuthor%5D&amp;cauthor=true&amp;cauthor_uid=23268293" TargetMode="External"/><Relationship Id="rId27" Type="http://schemas.openxmlformats.org/officeDocument/2006/relationships/hyperlink" Target="http://www.ncbi.nlm.nih.gov/pubmed?term=Samiei%20M%5BAuthor%5D&amp;cauthor=true&amp;cauthor_uid=22414837" TargetMode="External"/><Relationship Id="rId30" Type="http://schemas.openxmlformats.org/officeDocument/2006/relationships/hyperlink" Target="http://www.ncbi.nlm.nih.gov/pubmed?term=Abdolrahimi%20M%5BAuthor%5D&amp;cauthor=true&amp;cauthor_uid=22414837" TargetMode="External"/><Relationship Id="rId35" Type="http://schemas.openxmlformats.org/officeDocument/2006/relationships/hyperlink" Target="http://www.ncbi.nlm.nih.gov/pubmed/?term=Pouralibaba%20F%5Bauth%5D" TargetMode="External"/><Relationship Id="rId43" Type="http://schemas.openxmlformats.org/officeDocument/2006/relationships/hyperlink" Target="https://www.sciencedirect.com/science/journal/01418130" TargetMode="External"/><Relationship Id="rId48" Type="http://schemas.openxmlformats.org/officeDocument/2006/relationships/hyperlink" Target="http://umj.umsu.ac.ir/article-1-2097-fa.pdf" TargetMode="Externa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umj.umsu.ac.ir/search.php?sid=1&amp;slc_lang=fa&amp;auth=%D8%AA%D9%82%D9%88%DB%8C+%D8%B2%D9%86%D9%88%D8%B2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://www.ncbi.nlm.nih.gov/pubmed/?term=Aghazadeh%20M%5Bauth%5D" TargetMode="External"/><Relationship Id="rId25" Type="http://schemas.openxmlformats.org/officeDocument/2006/relationships/hyperlink" Target="http://www.ncbi.nlm.nih.gov/pubmed?term=Rahimi%20S%5BAuthor%5D&amp;cauthor=true&amp;cauthor_uid=22414837" TargetMode="External"/><Relationship Id="rId33" Type="http://schemas.openxmlformats.org/officeDocument/2006/relationships/hyperlink" Target="http://www.ncbi.nlm.nih.gov/pubmed/22414837" TargetMode="External"/><Relationship Id="rId38" Type="http://schemas.openxmlformats.org/officeDocument/2006/relationships/hyperlink" Target="https://www.sciencedirect.com/science/article/pii/S0141813018307062" TargetMode="External"/><Relationship Id="rId46" Type="http://schemas.openxmlformats.org/officeDocument/2006/relationships/hyperlink" Target="http://umj.umsu.ac.ir/search.php?sid=1&amp;slc_lang=fa&amp;auth=%D9%BE%D8%A7%DA%A9%E2%80%8C%D8%AF%D9%84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5CF4-E4A8-4708-B325-0140CED6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2014-02-26T19:41:00Z</cp:lastPrinted>
  <dcterms:created xsi:type="dcterms:W3CDTF">2018-11-03T15:47:00Z</dcterms:created>
  <dcterms:modified xsi:type="dcterms:W3CDTF">2023-08-08T19:39:00Z</dcterms:modified>
</cp:coreProperties>
</file>