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A3" w:rsidRPr="008718A3" w:rsidRDefault="008718A3" w:rsidP="00F163C5">
      <w:pPr>
        <w:bidi/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برنامه تدریس ترميمي نظري </w:t>
      </w:r>
      <w:r w:rsidR="00793CA5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2 </w:t>
      </w:r>
      <w:r w:rsidR="00793CA5">
        <w:rPr>
          <w:rFonts w:ascii="Tahoma" w:eastAsia="Times New Roman" w:hAnsi="Tahoma" w:cs="Tahoma" w:hint="cs"/>
          <w:b/>
          <w:bCs/>
          <w:sz w:val="24"/>
          <w:szCs w:val="24"/>
          <w:rtl/>
        </w:rPr>
        <w:t xml:space="preserve"> 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>در نیمسال اول سال تحصیلی 9</w:t>
      </w:r>
      <w:r w:rsidR="00F163C5">
        <w:rPr>
          <w:rFonts w:ascii="Tahoma" w:eastAsia="Times New Roman" w:hAnsi="Tahoma" w:cs="Tahoma" w:hint="cs"/>
          <w:b/>
          <w:bCs/>
          <w:sz w:val="24"/>
          <w:szCs w:val="24"/>
          <w:rtl/>
        </w:rPr>
        <w:t>4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>-9</w:t>
      </w:r>
      <w:r w:rsidR="00F163C5">
        <w:rPr>
          <w:rFonts w:ascii="Tahoma" w:eastAsia="Times New Roman" w:hAnsi="Tahoma" w:cs="Tahoma" w:hint="cs"/>
          <w:b/>
          <w:bCs/>
          <w:sz w:val="24"/>
          <w:szCs w:val="24"/>
          <w:rtl/>
        </w:rPr>
        <w:t>3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</w:t>
      </w:r>
    </w:p>
    <w:p w:rsidR="008718A3" w:rsidRPr="008718A3" w:rsidRDefault="008718A3" w:rsidP="00F163C5">
      <w:pPr>
        <w:bidi/>
        <w:spacing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>زمان:</w:t>
      </w:r>
      <w:r w:rsidRPr="008718A3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="00F163C5">
        <w:rPr>
          <w:rFonts w:ascii="Tahoma" w:eastAsia="Times New Roman" w:hAnsi="Tahoma" w:cs="Tahoma" w:hint="cs"/>
          <w:b/>
          <w:bCs/>
          <w:sz w:val="20"/>
          <w:szCs w:val="20"/>
          <w:rtl/>
        </w:rPr>
        <w:t>یک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شنبه ها ساعت </w:t>
      </w:r>
      <w:r w:rsidR="00F163C5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 w:rsidR="00F163C5">
        <w:rPr>
          <w:rFonts w:ascii="Tahoma" w:eastAsia="Times New Roman" w:hAnsi="Tahoma" w:cs="Tahoma" w:hint="cs"/>
          <w:b/>
          <w:bCs/>
          <w:sz w:val="24"/>
          <w:szCs w:val="24"/>
          <w:rtl/>
        </w:rPr>
        <w:t>8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- </w:t>
      </w:r>
      <w:r w:rsidR="00F163C5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 w:rsidR="00F163C5">
        <w:rPr>
          <w:rFonts w:ascii="Tahoma" w:eastAsia="Times New Roman" w:hAnsi="Tahoma" w:cs="Tahoma" w:hint="cs"/>
          <w:b/>
          <w:bCs/>
          <w:sz w:val="24"/>
          <w:szCs w:val="24"/>
          <w:rtl/>
        </w:rPr>
        <w:t>7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مکان: کلاس شماره </w:t>
      </w:r>
      <w:r w:rsidR="00F163C5">
        <w:rPr>
          <w:rFonts w:ascii="Tahoma" w:eastAsia="Times New Roman" w:hAnsi="Tahoma" w:cs="Tahoma" w:hint="cs"/>
          <w:b/>
          <w:bCs/>
          <w:sz w:val="24"/>
          <w:szCs w:val="24"/>
          <w:rtl/>
        </w:rPr>
        <w:t>2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دانشکده دندانپزشکی تبریز</w:t>
      </w:r>
      <w:r w:rsidRPr="008718A3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</w:p>
    <w:tbl>
      <w:tblPr>
        <w:bidiVisual/>
        <w:tblW w:w="8475" w:type="dxa"/>
        <w:jc w:val="center"/>
        <w:tblCellSpacing w:w="15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1031"/>
        <w:gridCol w:w="1469"/>
        <w:gridCol w:w="5238"/>
      </w:tblGrid>
      <w:tr w:rsidR="008718A3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روز</w:t>
            </w:r>
            <w:r w:rsidRPr="008718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تاریخ</w:t>
            </w:r>
            <w:r w:rsidRPr="008718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مدرس</w:t>
            </w:r>
            <w:r w:rsidRPr="008718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عنوان</w:t>
            </w:r>
            <w:r w:rsidRPr="008718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8718A3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  <w:r w:rsidR="009F20A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9F20A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9F20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F20A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سجادی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691314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بیولوژیک و ملاحظات کلینیکی جهت تراش حفره و </w:t>
            </w: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2A45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6/7/93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کهنمویی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کنترل عفونت 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2A45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20/7/93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9F20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کهنمویی</w:t>
            </w: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اصول کنترل عفونت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2A45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27/7/93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عجمی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ارزیابی تشخیص و طرح درمان در دندانپزشکی 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2A45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4/8/93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عجمی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ارزیابی تشخیص و طرح درمان در دندانپزشکی 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2A45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11/8/93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عجمی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ارزیابی تشخیص و طرح درمان در دندانپزشکی 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2A45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18/8/93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کهنمویی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مواد همرنگ و مقایسه خواص آنها 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2A45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25/8/93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 w:rsidP="00F163C5">
            <w:pPr>
              <w:jc w:val="center"/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کهنمویی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مواد همرنگ و مقایسه خواص آنها 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2A45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2/9/93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 w:rsidP="009F20A3">
            <w:pPr>
              <w:jc w:val="center"/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Pr="004D5B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سجادی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مواد همرنگ و مقایسه خواص آنها 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2A45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9/9/93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پورنقی آذر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آمالگام و طرز کار با آن 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2A45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16/9/93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پورنقی آذر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آمالگام و طرز کار با آن 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2A45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23/9/93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بهاری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مواد پوششی پالپ 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D744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7/10/93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Pr="008718A3" w:rsidRDefault="00F163C5" w:rsidP="00F16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بهاری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مواد پوششی پالپ 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D744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14/10/93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Pr="008718A3" w:rsidRDefault="00F163C5" w:rsidP="00871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دکتر بهاری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تکنیک های پوششی پالپ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D744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21/10/93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ایزولاسیون </w:t>
            </w:r>
          </w:p>
        </w:tc>
      </w:tr>
      <w:tr w:rsidR="00F163C5" w:rsidRPr="008718A3" w:rsidTr="00F163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63C5" w:rsidRDefault="00F163C5">
            <w:r w:rsidRPr="00D744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28/10/93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F163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3C5" w:rsidRPr="008718A3" w:rsidRDefault="00F163C5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ایزولاسیون </w:t>
            </w:r>
          </w:p>
        </w:tc>
      </w:tr>
    </w:tbl>
    <w:p w:rsidR="008718A3" w:rsidRPr="008718A3" w:rsidRDefault="008718A3" w:rsidP="008718A3">
      <w:pPr>
        <w:bidi/>
        <w:spacing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</w:p>
    <w:p w:rsidR="00863E01" w:rsidRPr="008718A3" w:rsidRDefault="00863E01">
      <w:pPr>
        <w:rPr>
          <w:b/>
          <w:bCs/>
          <w:sz w:val="24"/>
          <w:szCs w:val="24"/>
        </w:rPr>
      </w:pPr>
    </w:p>
    <w:sectPr w:rsidR="00863E01" w:rsidRPr="008718A3" w:rsidSect="00863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718A3"/>
    <w:rsid w:val="00357EFB"/>
    <w:rsid w:val="00691314"/>
    <w:rsid w:val="00793CA5"/>
    <w:rsid w:val="00863E01"/>
    <w:rsid w:val="008718A3"/>
    <w:rsid w:val="009F20A3"/>
    <w:rsid w:val="00AF511A"/>
    <w:rsid w:val="00C17943"/>
    <w:rsid w:val="00E84748"/>
    <w:rsid w:val="00F1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6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 10</cp:lastModifiedBy>
  <cp:revision>4</cp:revision>
  <dcterms:created xsi:type="dcterms:W3CDTF">2014-03-01T10:30:00Z</dcterms:created>
  <dcterms:modified xsi:type="dcterms:W3CDTF">2014-08-24T05:43:00Z</dcterms:modified>
</cp:coreProperties>
</file>